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8A0DD9" w14:textId="1337A216" w:rsidR="008E1FB0" w:rsidRPr="002A2A7A" w:rsidRDefault="00E27E5B" w:rsidP="00B00C30">
      <w:pPr>
        <w:spacing w:after="0" w:line="240" w:lineRule="auto"/>
        <w:rPr>
          <w:rFonts w:ascii="Arial" w:hAnsi="Arial" w:cs="Arial"/>
          <w:b/>
          <w:bCs/>
          <w:sz w:val="24"/>
          <w:szCs w:val="24"/>
        </w:rPr>
      </w:pPr>
      <w:r w:rsidRPr="002A2A7A">
        <w:rPr>
          <w:rFonts w:ascii="Arial" w:hAnsi="Arial" w:cs="Arial"/>
          <w:b/>
          <w:bCs/>
          <w:sz w:val="24"/>
          <w:szCs w:val="24"/>
        </w:rPr>
        <w:t xml:space="preserve">CARES Act </w:t>
      </w:r>
      <w:r w:rsidR="00DB4BB7" w:rsidRPr="002A2A7A">
        <w:rPr>
          <w:rFonts w:ascii="Arial" w:hAnsi="Arial" w:cs="Arial"/>
          <w:b/>
          <w:bCs/>
          <w:sz w:val="24"/>
          <w:szCs w:val="24"/>
        </w:rPr>
        <w:t>Unemployment Benefits</w:t>
      </w:r>
      <w:r w:rsidR="000765B4">
        <w:rPr>
          <w:rFonts w:ascii="Arial" w:hAnsi="Arial" w:cs="Arial"/>
          <w:b/>
          <w:bCs/>
          <w:sz w:val="24"/>
          <w:szCs w:val="24"/>
        </w:rPr>
        <w:t>,</w:t>
      </w:r>
      <w:r w:rsidR="00DB4BB7" w:rsidRPr="002A2A7A">
        <w:rPr>
          <w:rFonts w:ascii="Arial" w:hAnsi="Arial" w:cs="Arial"/>
          <w:b/>
          <w:bCs/>
          <w:sz w:val="24"/>
          <w:szCs w:val="24"/>
        </w:rPr>
        <w:t xml:space="preserve"> </w:t>
      </w:r>
      <w:r w:rsidR="000765B4">
        <w:rPr>
          <w:rFonts w:ascii="Arial" w:hAnsi="Arial" w:cs="Arial"/>
          <w:b/>
          <w:bCs/>
          <w:sz w:val="24"/>
          <w:szCs w:val="24"/>
        </w:rPr>
        <w:t>as</w:t>
      </w:r>
      <w:r w:rsidR="002539FC" w:rsidRPr="002A2A7A">
        <w:rPr>
          <w:rFonts w:ascii="Arial" w:hAnsi="Arial" w:cs="Arial"/>
          <w:b/>
          <w:bCs/>
          <w:sz w:val="24"/>
          <w:szCs w:val="24"/>
        </w:rPr>
        <w:t xml:space="preserve"> Extended </w:t>
      </w:r>
      <w:r w:rsidR="002539FC" w:rsidRPr="000F39B8">
        <w:rPr>
          <w:rFonts w:ascii="Arial" w:hAnsi="Arial" w:cs="Arial"/>
          <w:b/>
          <w:bCs/>
          <w:sz w:val="24"/>
          <w:szCs w:val="24"/>
        </w:rPr>
        <w:t>in December 2020</w:t>
      </w:r>
    </w:p>
    <w:p w14:paraId="2689D104" w14:textId="2390C776" w:rsidR="008E1FB0" w:rsidRPr="00412BFF" w:rsidRDefault="008E1FB0" w:rsidP="00B00C30">
      <w:pPr>
        <w:spacing w:after="0" w:line="240" w:lineRule="auto"/>
        <w:rPr>
          <w:rFonts w:ascii="Arial" w:hAnsi="Arial" w:cs="Arial"/>
          <w:i/>
          <w:sz w:val="20"/>
          <w:szCs w:val="20"/>
        </w:rPr>
      </w:pPr>
      <w:r w:rsidRPr="000B41F4">
        <w:rPr>
          <w:rFonts w:ascii="Arial" w:hAnsi="Arial" w:cs="Arial"/>
          <w:i/>
          <w:sz w:val="20"/>
          <w:szCs w:val="20"/>
        </w:rPr>
        <w:t xml:space="preserve">Presented by </w:t>
      </w:r>
      <w:bookmarkStart w:id="0" w:name="_Hlk524958313"/>
      <w:bookmarkEnd w:id="0"/>
      <w:r w:rsidR="00412BFF">
        <w:rPr>
          <w:rFonts w:ascii="Arial" w:hAnsi="Arial" w:cs="Arial"/>
          <w:i/>
          <w:sz w:val="20"/>
          <w:szCs w:val="20"/>
        </w:rPr>
        <w:t>James J. Dinsmore CFP®, CLU®, LUTCF®</w:t>
      </w:r>
    </w:p>
    <w:p w14:paraId="65C0858A" w14:textId="4DC95D5F" w:rsidR="00DA3224" w:rsidRPr="000B41F4" w:rsidRDefault="00D35454" w:rsidP="00B00C30">
      <w:pPr>
        <w:spacing w:after="0" w:line="240" w:lineRule="auto"/>
        <w:rPr>
          <w:rFonts w:ascii="Arial" w:hAnsi="Arial" w:cs="Arial"/>
          <w:sz w:val="20"/>
          <w:szCs w:val="20"/>
        </w:rPr>
      </w:pPr>
    </w:p>
    <w:p w14:paraId="75345665" w14:textId="49C9EF11" w:rsidR="003E771E" w:rsidRPr="000B41F4" w:rsidRDefault="00DE556E" w:rsidP="00DE556E">
      <w:pPr>
        <w:spacing w:after="0" w:line="240" w:lineRule="auto"/>
        <w:rPr>
          <w:rFonts w:ascii="Arial" w:hAnsi="Arial" w:cs="Arial"/>
          <w:sz w:val="20"/>
          <w:szCs w:val="20"/>
        </w:rPr>
      </w:pPr>
      <w:r w:rsidRPr="000B41F4">
        <w:rPr>
          <w:rFonts w:ascii="Arial" w:hAnsi="Arial" w:cs="Arial"/>
          <w:b/>
          <w:bCs/>
          <w:sz w:val="20"/>
          <w:szCs w:val="20"/>
        </w:rPr>
        <w:t>Unemployment Benefits</w:t>
      </w:r>
      <w:r w:rsidR="002539FC" w:rsidRPr="000B41F4">
        <w:rPr>
          <w:rFonts w:ascii="Arial" w:hAnsi="Arial" w:cs="Arial"/>
          <w:b/>
          <w:bCs/>
          <w:sz w:val="20"/>
          <w:szCs w:val="20"/>
        </w:rPr>
        <w:t xml:space="preserve"> Basics</w:t>
      </w:r>
      <w:r w:rsidR="00790BEE" w:rsidRPr="000B41F4">
        <w:rPr>
          <w:rFonts w:ascii="Arial" w:hAnsi="Arial" w:cs="Arial"/>
          <w:b/>
          <w:bCs/>
          <w:sz w:val="20"/>
          <w:szCs w:val="20"/>
        </w:rPr>
        <w:t xml:space="preserve"> </w:t>
      </w:r>
    </w:p>
    <w:p w14:paraId="57E6E814" w14:textId="5ACAF754" w:rsidR="00DE556E" w:rsidRPr="000B41F4" w:rsidRDefault="00DE556E" w:rsidP="00DE556E">
      <w:pPr>
        <w:spacing w:after="0" w:line="240" w:lineRule="auto"/>
        <w:rPr>
          <w:rFonts w:ascii="Arial" w:hAnsi="Arial" w:cs="Arial"/>
          <w:sz w:val="20"/>
          <w:szCs w:val="20"/>
        </w:rPr>
      </w:pPr>
      <w:r w:rsidRPr="000B41F4">
        <w:rPr>
          <w:rFonts w:ascii="Arial" w:hAnsi="Arial" w:cs="Arial"/>
          <w:sz w:val="20"/>
          <w:szCs w:val="20"/>
        </w:rPr>
        <w:t xml:space="preserve">The </w:t>
      </w:r>
      <w:r w:rsidR="00CC4377" w:rsidRPr="000B41F4">
        <w:rPr>
          <w:rFonts w:ascii="Arial" w:hAnsi="Arial" w:cs="Arial"/>
          <w:sz w:val="20"/>
          <w:szCs w:val="20"/>
        </w:rPr>
        <w:t>U.S.</w:t>
      </w:r>
      <w:r w:rsidR="000262F8" w:rsidRPr="000B41F4">
        <w:rPr>
          <w:rFonts w:ascii="Arial" w:hAnsi="Arial" w:cs="Arial"/>
          <w:sz w:val="20"/>
          <w:szCs w:val="20"/>
        </w:rPr>
        <w:t xml:space="preserve"> </w:t>
      </w:r>
      <w:r w:rsidRPr="000B41F4">
        <w:rPr>
          <w:rFonts w:ascii="Arial" w:hAnsi="Arial" w:cs="Arial"/>
          <w:sz w:val="20"/>
          <w:szCs w:val="20"/>
        </w:rPr>
        <w:t xml:space="preserve">Department of Labor sets </w:t>
      </w:r>
      <w:r w:rsidR="000262F8" w:rsidRPr="000B41F4">
        <w:rPr>
          <w:rFonts w:ascii="Arial" w:hAnsi="Arial" w:cs="Arial"/>
          <w:sz w:val="20"/>
          <w:szCs w:val="20"/>
        </w:rPr>
        <w:t>the national</w:t>
      </w:r>
      <w:r w:rsidRPr="000B41F4">
        <w:rPr>
          <w:rFonts w:ascii="Arial" w:hAnsi="Arial" w:cs="Arial"/>
          <w:sz w:val="20"/>
          <w:szCs w:val="20"/>
        </w:rPr>
        <w:t xml:space="preserve"> standards for unemployment benefits, and each state processes applications and determines its residents’ eligibility through its own program. Generally, most states have a one-week waiting period before eligibility for unemployment benefits begins, limit the length of unemployment benefits to 26 weeks, and require proof that an applicant is actively looking for a new job. There is no amount of unemployment benefits set by federal law, and the amount received by an unemployed individual varies by state. </w:t>
      </w:r>
    </w:p>
    <w:p w14:paraId="0033568D" w14:textId="77777777" w:rsidR="00CC4377" w:rsidRPr="000B41F4" w:rsidRDefault="00CC4377" w:rsidP="00B00C30">
      <w:pPr>
        <w:spacing w:after="0" w:line="240" w:lineRule="auto"/>
        <w:rPr>
          <w:rFonts w:ascii="Arial" w:hAnsi="Arial" w:cs="Arial"/>
          <w:sz w:val="20"/>
          <w:szCs w:val="20"/>
        </w:rPr>
      </w:pPr>
    </w:p>
    <w:p w14:paraId="7513DF96" w14:textId="268C3E44" w:rsidR="000241C0" w:rsidRPr="000B41F4" w:rsidRDefault="00E27E5B" w:rsidP="00B00C30">
      <w:pPr>
        <w:spacing w:after="0" w:line="240" w:lineRule="auto"/>
        <w:rPr>
          <w:rFonts w:ascii="Arial" w:hAnsi="Arial" w:cs="Arial"/>
          <w:sz w:val="20"/>
          <w:szCs w:val="20"/>
        </w:rPr>
      </w:pPr>
      <w:r w:rsidRPr="000B41F4">
        <w:rPr>
          <w:rFonts w:ascii="Arial" w:hAnsi="Arial" w:cs="Arial"/>
          <w:sz w:val="20"/>
          <w:szCs w:val="20"/>
        </w:rPr>
        <w:t>T</w:t>
      </w:r>
      <w:r w:rsidR="005E7074" w:rsidRPr="000B41F4">
        <w:rPr>
          <w:rFonts w:ascii="Arial" w:hAnsi="Arial" w:cs="Arial"/>
          <w:sz w:val="20"/>
          <w:szCs w:val="20"/>
        </w:rPr>
        <w:t>hree separate provisions</w:t>
      </w:r>
      <w:r w:rsidRPr="000B41F4">
        <w:rPr>
          <w:rFonts w:ascii="Arial" w:hAnsi="Arial" w:cs="Arial"/>
          <w:sz w:val="20"/>
          <w:szCs w:val="20"/>
        </w:rPr>
        <w:t xml:space="preserve"> of the Coronavirus Aid, Relief, and Economic Security </w:t>
      </w:r>
      <w:r w:rsidR="00CC4377" w:rsidRPr="000B41F4">
        <w:rPr>
          <w:rFonts w:ascii="Arial" w:hAnsi="Arial" w:cs="Arial"/>
          <w:sz w:val="20"/>
          <w:szCs w:val="20"/>
        </w:rPr>
        <w:t xml:space="preserve">(CARES) </w:t>
      </w:r>
      <w:r w:rsidRPr="000B41F4">
        <w:rPr>
          <w:rFonts w:ascii="Arial" w:hAnsi="Arial" w:cs="Arial"/>
          <w:sz w:val="20"/>
          <w:szCs w:val="20"/>
        </w:rPr>
        <w:t>Act</w:t>
      </w:r>
      <w:r w:rsidR="00740B47" w:rsidRPr="000B41F4">
        <w:rPr>
          <w:rFonts w:ascii="Arial" w:hAnsi="Arial" w:cs="Arial"/>
          <w:sz w:val="20"/>
          <w:szCs w:val="20"/>
        </w:rPr>
        <w:t>—</w:t>
      </w:r>
      <w:r w:rsidR="00243E47" w:rsidRPr="000B41F4">
        <w:rPr>
          <w:rFonts w:ascii="Arial" w:hAnsi="Arial" w:cs="Arial"/>
          <w:sz w:val="20"/>
          <w:szCs w:val="20"/>
        </w:rPr>
        <w:t xml:space="preserve">Federal Pandemic Unemployment Compensation </w:t>
      </w:r>
      <w:r w:rsidR="006A1EBF" w:rsidRPr="000B41F4">
        <w:rPr>
          <w:rFonts w:ascii="Arial" w:hAnsi="Arial" w:cs="Arial"/>
          <w:sz w:val="20"/>
          <w:szCs w:val="20"/>
        </w:rPr>
        <w:t>(FPUC)</w:t>
      </w:r>
      <w:r w:rsidR="001F3C64" w:rsidRPr="000B41F4">
        <w:rPr>
          <w:rFonts w:ascii="Arial" w:hAnsi="Arial" w:cs="Arial"/>
          <w:sz w:val="20"/>
          <w:szCs w:val="20"/>
        </w:rPr>
        <w:t xml:space="preserve">, </w:t>
      </w:r>
      <w:r w:rsidR="00243E47" w:rsidRPr="000B41F4">
        <w:rPr>
          <w:rFonts w:ascii="Arial" w:hAnsi="Arial" w:cs="Arial"/>
          <w:sz w:val="20"/>
          <w:szCs w:val="20"/>
        </w:rPr>
        <w:t xml:space="preserve">Pandemic Unemployment </w:t>
      </w:r>
      <w:r w:rsidR="00216E02" w:rsidRPr="000B41F4">
        <w:rPr>
          <w:rFonts w:ascii="Arial" w:hAnsi="Arial" w:cs="Arial"/>
          <w:sz w:val="20"/>
          <w:szCs w:val="20"/>
        </w:rPr>
        <w:t xml:space="preserve">Assistance </w:t>
      </w:r>
      <w:r w:rsidR="006A1EBF" w:rsidRPr="000B41F4">
        <w:rPr>
          <w:rFonts w:ascii="Arial" w:hAnsi="Arial" w:cs="Arial"/>
          <w:sz w:val="20"/>
          <w:szCs w:val="20"/>
        </w:rPr>
        <w:t>(PUA)</w:t>
      </w:r>
      <w:r w:rsidR="001F3C64" w:rsidRPr="000B41F4">
        <w:rPr>
          <w:rFonts w:ascii="Arial" w:hAnsi="Arial" w:cs="Arial"/>
          <w:sz w:val="20"/>
          <w:szCs w:val="20"/>
        </w:rPr>
        <w:t xml:space="preserve">, and </w:t>
      </w:r>
      <w:r w:rsidR="00243E47" w:rsidRPr="000B41F4">
        <w:rPr>
          <w:rFonts w:ascii="Arial" w:hAnsi="Arial" w:cs="Arial"/>
          <w:sz w:val="20"/>
          <w:szCs w:val="20"/>
        </w:rPr>
        <w:t xml:space="preserve">Pandemic Emergency Unemployment Compensation </w:t>
      </w:r>
      <w:r w:rsidR="006A1EBF" w:rsidRPr="000B41F4">
        <w:rPr>
          <w:rFonts w:ascii="Arial" w:hAnsi="Arial" w:cs="Arial"/>
          <w:sz w:val="20"/>
          <w:szCs w:val="20"/>
        </w:rPr>
        <w:t>(PEUC)</w:t>
      </w:r>
      <w:r w:rsidR="00740B47" w:rsidRPr="000B41F4">
        <w:rPr>
          <w:rFonts w:ascii="Arial" w:hAnsi="Arial" w:cs="Arial"/>
          <w:sz w:val="20"/>
          <w:szCs w:val="20"/>
        </w:rPr>
        <w:t>—</w:t>
      </w:r>
      <w:r w:rsidR="00B66309" w:rsidRPr="000B41F4">
        <w:rPr>
          <w:rFonts w:ascii="Arial" w:hAnsi="Arial" w:cs="Arial"/>
          <w:sz w:val="20"/>
          <w:szCs w:val="20"/>
        </w:rPr>
        <w:t xml:space="preserve">expanded </w:t>
      </w:r>
      <w:r w:rsidR="005209FE" w:rsidRPr="000B41F4">
        <w:rPr>
          <w:rFonts w:ascii="Arial" w:hAnsi="Arial" w:cs="Arial"/>
          <w:sz w:val="20"/>
          <w:szCs w:val="20"/>
        </w:rPr>
        <w:t xml:space="preserve">the </w:t>
      </w:r>
      <w:r w:rsidR="001A1462" w:rsidRPr="000B41F4">
        <w:rPr>
          <w:rFonts w:ascii="Arial" w:hAnsi="Arial" w:cs="Arial"/>
          <w:sz w:val="20"/>
          <w:szCs w:val="20"/>
        </w:rPr>
        <w:t xml:space="preserve">maximum </w:t>
      </w:r>
      <w:r w:rsidR="000262F8" w:rsidRPr="000B41F4">
        <w:rPr>
          <w:rFonts w:ascii="Arial" w:hAnsi="Arial" w:cs="Arial"/>
          <w:sz w:val="20"/>
          <w:szCs w:val="20"/>
        </w:rPr>
        <w:t xml:space="preserve">number of weeks for unemployment benefits </w:t>
      </w:r>
      <w:r w:rsidR="005209FE" w:rsidRPr="000B41F4">
        <w:rPr>
          <w:rFonts w:ascii="Arial" w:hAnsi="Arial" w:cs="Arial"/>
          <w:sz w:val="20"/>
          <w:szCs w:val="20"/>
        </w:rPr>
        <w:t>and increase</w:t>
      </w:r>
      <w:r w:rsidR="001A1462" w:rsidRPr="000B41F4">
        <w:rPr>
          <w:rFonts w:ascii="Arial" w:hAnsi="Arial" w:cs="Arial"/>
          <w:sz w:val="20"/>
          <w:szCs w:val="20"/>
        </w:rPr>
        <w:t>d</w:t>
      </w:r>
      <w:r w:rsidR="005209FE" w:rsidRPr="000B41F4">
        <w:rPr>
          <w:rFonts w:ascii="Arial" w:hAnsi="Arial" w:cs="Arial"/>
          <w:sz w:val="20"/>
          <w:szCs w:val="20"/>
        </w:rPr>
        <w:t xml:space="preserve"> the amount of </w:t>
      </w:r>
      <w:r w:rsidR="000D798B" w:rsidRPr="000B41F4">
        <w:rPr>
          <w:rFonts w:ascii="Arial" w:hAnsi="Arial" w:cs="Arial"/>
          <w:sz w:val="20"/>
          <w:szCs w:val="20"/>
        </w:rPr>
        <w:t xml:space="preserve">unemployment </w:t>
      </w:r>
      <w:r w:rsidR="00216E02" w:rsidRPr="000B41F4">
        <w:rPr>
          <w:rFonts w:ascii="Arial" w:hAnsi="Arial" w:cs="Arial"/>
          <w:sz w:val="20"/>
          <w:szCs w:val="20"/>
        </w:rPr>
        <w:t xml:space="preserve">benefits with </w:t>
      </w:r>
      <w:r w:rsidR="001A1462" w:rsidRPr="000B41F4">
        <w:rPr>
          <w:rFonts w:ascii="Arial" w:hAnsi="Arial" w:cs="Arial"/>
          <w:sz w:val="20"/>
          <w:szCs w:val="20"/>
        </w:rPr>
        <w:t xml:space="preserve">a </w:t>
      </w:r>
      <w:r w:rsidR="00740B47" w:rsidRPr="000B41F4">
        <w:rPr>
          <w:rFonts w:ascii="Arial" w:hAnsi="Arial" w:cs="Arial"/>
          <w:sz w:val="20"/>
          <w:szCs w:val="20"/>
        </w:rPr>
        <w:t>f</w:t>
      </w:r>
      <w:r w:rsidR="001A1462" w:rsidRPr="000B41F4">
        <w:rPr>
          <w:rFonts w:ascii="Arial" w:hAnsi="Arial" w:cs="Arial"/>
          <w:sz w:val="20"/>
          <w:szCs w:val="20"/>
        </w:rPr>
        <w:t>ederal supplement</w:t>
      </w:r>
      <w:r w:rsidR="00740B47" w:rsidRPr="000B41F4">
        <w:rPr>
          <w:rFonts w:ascii="Arial" w:hAnsi="Arial" w:cs="Arial"/>
          <w:sz w:val="20"/>
          <w:szCs w:val="20"/>
        </w:rPr>
        <w:t>.</w:t>
      </w:r>
      <w:r w:rsidR="00790BEE" w:rsidRPr="000B41F4">
        <w:rPr>
          <w:rFonts w:ascii="Arial" w:hAnsi="Arial" w:cs="Arial"/>
          <w:sz w:val="20"/>
          <w:szCs w:val="20"/>
        </w:rPr>
        <w:t xml:space="preserve"> </w:t>
      </w:r>
      <w:r w:rsidR="000241C0" w:rsidRPr="000B41F4">
        <w:rPr>
          <w:rFonts w:ascii="Arial" w:hAnsi="Arial" w:cs="Arial"/>
          <w:sz w:val="20"/>
          <w:szCs w:val="20"/>
        </w:rPr>
        <w:t>Under the CARES Act, PUA and PEUC expire</w:t>
      </w:r>
      <w:r w:rsidR="000262F8" w:rsidRPr="000B41F4">
        <w:rPr>
          <w:rFonts w:ascii="Arial" w:hAnsi="Arial" w:cs="Arial"/>
          <w:sz w:val="20"/>
          <w:szCs w:val="20"/>
        </w:rPr>
        <w:t>d</w:t>
      </w:r>
      <w:r w:rsidR="000241C0" w:rsidRPr="000B41F4">
        <w:rPr>
          <w:rFonts w:ascii="Arial" w:hAnsi="Arial" w:cs="Arial"/>
          <w:sz w:val="20"/>
          <w:szCs w:val="20"/>
        </w:rPr>
        <w:t xml:space="preserve"> on December 26, 2020.</w:t>
      </w:r>
    </w:p>
    <w:p w14:paraId="3491E558" w14:textId="77777777" w:rsidR="000241C0" w:rsidRPr="000B41F4" w:rsidRDefault="000241C0" w:rsidP="00B00C30">
      <w:pPr>
        <w:spacing w:after="0" w:line="240" w:lineRule="auto"/>
        <w:rPr>
          <w:rFonts w:ascii="Arial" w:hAnsi="Arial" w:cs="Arial"/>
          <w:sz w:val="20"/>
          <w:szCs w:val="20"/>
        </w:rPr>
      </w:pPr>
    </w:p>
    <w:p w14:paraId="0200243A" w14:textId="6D3D702C" w:rsidR="003E771E" w:rsidRPr="000B41F4" w:rsidRDefault="00F34C15" w:rsidP="00B00C30">
      <w:pPr>
        <w:spacing w:after="0" w:line="240" w:lineRule="auto"/>
        <w:rPr>
          <w:rFonts w:ascii="Arial" w:hAnsi="Arial" w:cs="Arial"/>
          <w:b/>
          <w:bCs/>
          <w:sz w:val="20"/>
          <w:szCs w:val="20"/>
        </w:rPr>
      </w:pPr>
      <w:r w:rsidRPr="000B41F4">
        <w:rPr>
          <w:rFonts w:ascii="Arial" w:hAnsi="Arial" w:cs="Arial"/>
          <w:b/>
          <w:bCs/>
          <w:sz w:val="20"/>
          <w:szCs w:val="20"/>
        </w:rPr>
        <w:t xml:space="preserve">Continued Assistance </w:t>
      </w:r>
      <w:r w:rsidR="00FC0FBE" w:rsidRPr="000B41F4">
        <w:rPr>
          <w:rFonts w:ascii="Arial" w:hAnsi="Arial" w:cs="Arial"/>
          <w:b/>
          <w:bCs/>
          <w:sz w:val="20"/>
          <w:szCs w:val="20"/>
        </w:rPr>
        <w:t xml:space="preserve">to </w:t>
      </w:r>
      <w:r w:rsidRPr="000B41F4">
        <w:rPr>
          <w:rFonts w:ascii="Arial" w:hAnsi="Arial" w:cs="Arial"/>
          <w:b/>
          <w:bCs/>
          <w:sz w:val="20"/>
          <w:szCs w:val="20"/>
        </w:rPr>
        <w:t>Unemployed Workers Act of 2020</w:t>
      </w:r>
      <w:r w:rsidR="00DE556E" w:rsidRPr="000B41F4">
        <w:rPr>
          <w:rFonts w:ascii="Arial" w:hAnsi="Arial" w:cs="Arial"/>
          <w:b/>
          <w:bCs/>
          <w:sz w:val="20"/>
          <w:szCs w:val="20"/>
        </w:rPr>
        <w:t xml:space="preserve"> </w:t>
      </w:r>
    </w:p>
    <w:p w14:paraId="738D6512" w14:textId="19029284" w:rsidR="00446DB9" w:rsidRPr="000B41F4" w:rsidRDefault="00E27E5B" w:rsidP="00B00C30">
      <w:pPr>
        <w:spacing w:after="0" w:line="240" w:lineRule="auto"/>
        <w:rPr>
          <w:rFonts w:ascii="Arial" w:hAnsi="Arial" w:cs="Arial"/>
          <w:sz w:val="20"/>
          <w:szCs w:val="20"/>
        </w:rPr>
      </w:pPr>
      <w:r w:rsidRPr="000B41F4">
        <w:rPr>
          <w:rFonts w:ascii="Arial" w:hAnsi="Arial" w:cs="Arial"/>
          <w:sz w:val="20"/>
          <w:szCs w:val="20"/>
        </w:rPr>
        <w:t>The</w:t>
      </w:r>
      <w:r w:rsidR="00F34C15" w:rsidRPr="000B41F4">
        <w:rPr>
          <w:rFonts w:ascii="Arial" w:hAnsi="Arial" w:cs="Arial"/>
          <w:sz w:val="20"/>
          <w:szCs w:val="20"/>
        </w:rPr>
        <w:t xml:space="preserve"> Continued Assistance </w:t>
      </w:r>
      <w:r w:rsidR="00FC0FBE" w:rsidRPr="000B41F4">
        <w:rPr>
          <w:rFonts w:ascii="Arial" w:hAnsi="Arial" w:cs="Arial"/>
          <w:sz w:val="20"/>
          <w:szCs w:val="20"/>
        </w:rPr>
        <w:t xml:space="preserve">to </w:t>
      </w:r>
      <w:r w:rsidR="00F34C15" w:rsidRPr="000B41F4">
        <w:rPr>
          <w:rFonts w:ascii="Arial" w:hAnsi="Arial" w:cs="Arial"/>
          <w:sz w:val="20"/>
          <w:szCs w:val="20"/>
        </w:rPr>
        <w:t>Unemployed Workers Act of 2020</w:t>
      </w:r>
      <w:r w:rsidR="000262F8" w:rsidRPr="000B41F4">
        <w:rPr>
          <w:rFonts w:ascii="Arial" w:hAnsi="Arial" w:cs="Arial"/>
          <w:sz w:val="20"/>
          <w:szCs w:val="20"/>
        </w:rPr>
        <w:t xml:space="preserve"> </w:t>
      </w:r>
      <w:r w:rsidR="00F34C15" w:rsidRPr="000B41F4">
        <w:rPr>
          <w:rFonts w:ascii="Arial" w:hAnsi="Arial" w:cs="Arial"/>
          <w:sz w:val="20"/>
          <w:szCs w:val="20"/>
        </w:rPr>
        <w:t>(Continued Assistance Act)</w:t>
      </w:r>
      <w:r w:rsidR="000262F8" w:rsidRPr="000B41F4">
        <w:rPr>
          <w:rFonts w:ascii="Arial" w:hAnsi="Arial" w:cs="Arial"/>
          <w:sz w:val="20"/>
          <w:szCs w:val="20"/>
        </w:rPr>
        <w:t>,</w:t>
      </w:r>
      <w:r w:rsidR="00F34C15" w:rsidRPr="000B41F4">
        <w:rPr>
          <w:rFonts w:ascii="Arial" w:hAnsi="Arial" w:cs="Arial"/>
          <w:sz w:val="20"/>
          <w:szCs w:val="20"/>
        </w:rPr>
        <w:t xml:space="preserve"> which is part of the </w:t>
      </w:r>
      <w:r w:rsidR="00CA649F" w:rsidRPr="000B41F4">
        <w:rPr>
          <w:rFonts w:ascii="Arial" w:hAnsi="Arial" w:cs="Arial"/>
          <w:sz w:val="20"/>
          <w:szCs w:val="20"/>
        </w:rPr>
        <w:t>COVID</w:t>
      </w:r>
      <w:r w:rsidR="002A4F16" w:rsidRPr="000B41F4">
        <w:rPr>
          <w:rFonts w:ascii="Arial" w:hAnsi="Arial" w:cs="Arial"/>
          <w:sz w:val="20"/>
          <w:szCs w:val="20"/>
        </w:rPr>
        <w:t>-19</w:t>
      </w:r>
      <w:r w:rsidR="00216E02" w:rsidRPr="000B41F4">
        <w:rPr>
          <w:rFonts w:ascii="Arial" w:hAnsi="Arial" w:cs="Arial"/>
          <w:sz w:val="20"/>
          <w:szCs w:val="20"/>
        </w:rPr>
        <w:t xml:space="preserve"> </w:t>
      </w:r>
      <w:r w:rsidR="00C043E5" w:rsidRPr="000B41F4">
        <w:rPr>
          <w:rFonts w:ascii="Arial" w:hAnsi="Arial" w:cs="Arial"/>
          <w:sz w:val="20"/>
          <w:szCs w:val="20"/>
        </w:rPr>
        <w:t>r</w:t>
      </w:r>
      <w:r w:rsidR="00216E02" w:rsidRPr="000B41F4">
        <w:rPr>
          <w:rFonts w:ascii="Arial" w:hAnsi="Arial" w:cs="Arial"/>
          <w:sz w:val="20"/>
          <w:szCs w:val="20"/>
        </w:rPr>
        <w:t xml:space="preserve">elief </w:t>
      </w:r>
      <w:r w:rsidR="00C043E5" w:rsidRPr="000B41F4">
        <w:rPr>
          <w:rFonts w:ascii="Arial" w:hAnsi="Arial" w:cs="Arial"/>
          <w:sz w:val="20"/>
          <w:szCs w:val="20"/>
        </w:rPr>
        <w:t>p</w:t>
      </w:r>
      <w:r w:rsidR="00216E02" w:rsidRPr="000B41F4">
        <w:rPr>
          <w:rFonts w:ascii="Arial" w:hAnsi="Arial" w:cs="Arial"/>
          <w:sz w:val="20"/>
          <w:szCs w:val="20"/>
        </w:rPr>
        <w:t>ackage signed into law in December 2020, further extends</w:t>
      </w:r>
      <w:r w:rsidR="000241C0" w:rsidRPr="000B41F4">
        <w:rPr>
          <w:rFonts w:ascii="Arial" w:hAnsi="Arial" w:cs="Arial"/>
          <w:sz w:val="20"/>
          <w:szCs w:val="20"/>
        </w:rPr>
        <w:t xml:space="preserve"> PUA and</w:t>
      </w:r>
      <w:r w:rsidR="00216E02" w:rsidRPr="000B41F4">
        <w:rPr>
          <w:rFonts w:ascii="Arial" w:hAnsi="Arial" w:cs="Arial"/>
          <w:sz w:val="20"/>
          <w:szCs w:val="20"/>
        </w:rPr>
        <w:t xml:space="preserve"> the </w:t>
      </w:r>
      <w:r w:rsidR="000241C0" w:rsidRPr="000B41F4">
        <w:rPr>
          <w:rFonts w:ascii="Arial" w:hAnsi="Arial" w:cs="Arial"/>
          <w:sz w:val="20"/>
          <w:szCs w:val="20"/>
        </w:rPr>
        <w:t xml:space="preserve">PEUC </w:t>
      </w:r>
      <w:r w:rsidR="00216E02" w:rsidRPr="000B41F4">
        <w:rPr>
          <w:rFonts w:ascii="Arial" w:hAnsi="Arial" w:cs="Arial"/>
          <w:sz w:val="20"/>
          <w:szCs w:val="20"/>
        </w:rPr>
        <w:t xml:space="preserve">benefit period but decreases the </w:t>
      </w:r>
      <w:r w:rsidR="000241C0" w:rsidRPr="000B41F4">
        <w:rPr>
          <w:rFonts w:ascii="Arial" w:hAnsi="Arial" w:cs="Arial"/>
          <w:sz w:val="20"/>
          <w:szCs w:val="20"/>
        </w:rPr>
        <w:t xml:space="preserve">FPUC </w:t>
      </w:r>
      <w:r w:rsidR="00216E02" w:rsidRPr="000B41F4">
        <w:rPr>
          <w:rFonts w:ascii="Arial" w:hAnsi="Arial" w:cs="Arial"/>
          <w:sz w:val="20"/>
          <w:szCs w:val="20"/>
        </w:rPr>
        <w:t>amount.</w:t>
      </w:r>
      <w:r w:rsidR="00790BEE" w:rsidRPr="000B41F4">
        <w:rPr>
          <w:rFonts w:ascii="Arial" w:hAnsi="Arial" w:cs="Arial"/>
          <w:sz w:val="20"/>
          <w:szCs w:val="20"/>
        </w:rPr>
        <w:t xml:space="preserve"> </w:t>
      </w:r>
      <w:r w:rsidR="00216E02" w:rsidRPr="000B41F4">
        <w:rPr>
          <w:rFonts w:ascii="Arial" w:hAnsi="Arial" w:cs="Arial"/>
          <w:sz w:val="20"/>
          <w:szCs w:val="20"/>
        </w:rPr>
        <w:t xml:space="preserve"> </w:t>
      </w:r>
    </w:p>
    <w:p w14:paraId="3DC0A9E8" w14:textId="76D9A64E" w:rsidR="00C043E5" w:rsidRPr="000B41F4" w:rsidRDefault="00C043E5" w:rsidP="00B00C30">
      <w:pPr>
        <w:spacing w:after="0" w:line="240" w:lineRule="auto"/>
        <w:rPr>
          <w:rFonts w:ascii="Arial" w:hAnsi="Arial" w:cs="Arial"/>
          <w:sz w:val="20"/>
          <w:szCs w:val="20"/>
        </w:rPr>
      </w:pPr>
    </w:p>
    <w:p w14:paraId="54F77B73" w14:textId="77777777" w:rsidR="00DA5852" w:rsidRPr="000B41F4" w:rsidRDefault="00DA5852" w:rsidP="00DA5852">
      <w:pPr>
        <w:spacing w:after="0" w:line="240" w:lineRule="auto"/>
        <w:rPr>
          <w:rFonts w:ascii="Arial" w:hAnsi="Arial" w:cs="Arial"/>
          <w:b/>
          <w:bCs/>
          <w:sz w:val="20"/>
          <w:szCs w:val="20"/>
        </w:rPr>
      </w:pPr>
      <w:r w:rsidRPr="000B41F4">
        <w:rPr>
          <w:rFonts w:ascii="Arial" w:hAnsi="Arial" w:cs="Arial"/>
          <w:b/>
          <w:bCs/>
          <w:sz w:val="20"/>
          <w:szCs w:val="20"/>
        </w:rPr>
        <w:t>Pandemic Unemployment Assistance</w:t>
      </w:r>
    </w:p>
    <w:p w14:paraId="3547BDF3" w14:textId="3E70A4D7" w:rsidR="00DA5852" w:rsidRPr="000B41F4" w:rsidRDefault="009F3024" w:rsidP="00DA5852">
      <w:pPr>
        <w:spacing w:after="0" w:line="240" w:lineRule="auto"/>
        <w:rPr>
          <w:rFonts w:ascii="Arial" w:hAnsi="Arial" w:cs="Arial"/>
          <w:sz w:val="20"/>
          <w:szCs w:val="20"/>
        </w:rPr>
      </w:pPr>
      <w:r w:rsidRPr="000B41F4">
        <w:rPr>
          <w:rFonts w:ascii="Arial" w:hAnsi="Arial" w:cs="Arial"/>
          <w:sz w:val="20"/>
          <w:szCs w:val="20"/>
        </w:rPr>
        <w:t>PUA covers all private employers, regardless of how many employees they have.</w:t>
      </w:r>
      <w:r w:rsidR="00790BEE" w:rsidRPr="000B41F4">
        <w:rPr>
          <w:rFonts w:ascii="Arial" w:hAnsi="Arial" w:cs="Arial"/>
          <w:sz w:val="20"/>
          <w:szCs w:val="20"/>
        </w:rPr>
        <w:t xml:space="preserve"> </w:t>
      </w:r>
      <w:r w:rsidR="00DA5852" w:rsidRPr="000B41F4">
        <w:rPr>
          <w:rFonts w:ascii="Arial" w:hAnsi="Arial" w:cs="Arial"/>
          <w:sz w:val="20"/>
          <w:szCs w:val="20"/>
        </w:rPr>
        <w:t>PUA expand</w:t>
      </w:r>
      <w:r w:rsidRPr="000B41F4">
        <w:rPr>
          <w:rFonts w:ascii="Arial" w:hAnsi="Arial" w:cs="Arial"/>
          <w:sz w:val="20"/>
          <w:szCs w:val="20"/>
        </w:rPr>
        <w:t>s</w:t>
      </w:r>
      <w:r w:rsidR="00DA5852" w:rsidRPr="000B41F4">
        <w:rPr>
          <w:rFonts w:ascii="Arial" w:hAnsi="Arial" w:cs="Arial"/>
          <w:sz w:val="20"/>
          <w:szCs w:val="20"/>
        </w:rPr>
        <w:t xml:space="preserve"> eligibility for unemployment benefits to individuals who normally could not receive unemployment benefits under federal law. These individuals include independent contractors (</w:t>
      </w:r>
      <w:r w:rsidR="00661AA6" w:rsidRPr="000B41F4">
        <w:rPr>
          <w:rFonts w:ascii="Arial" w:hAnsi="Arial" w:cs="Arial"/>
          <w:sz w:val="20"/>
          <w:szCs w:val="20"/>
        </w:rPr>
        <w:t>e.g.,</w:t>
      </w:r>
      <w:r w:rsidR="00DA5852" w:rsidRPr="000B41F4">
        <w:rPr>
          <w:rFonts w:ascii="Arial" w:hAnsi="Arial" w:cs="Arial"/>
          <w:sz w:val="20"/>
          <w:szCs w:val="20"/>
        </w:rPr>
        <w:t xml:space="preserve"> “gig economy” workers), part-time workers, and those who do not have a sufficient work history. </w:t>
      </w:r>
      <w:r w:rsidR="00C8451F" w:rsidRPr="000B41F4">
        <w:rPr>
          <w:rFonts w:ascii="Arial" w:hAnsi="Arial" w:cs="Arial"/>
          <w:sz w:val="20"/>
          <w:szCs w:val="20"/>
        </w:rPr>
        <w:t>If you w</w:t>
      </w:r>
      <w:r w:rsidR="00DA5852" w:rsidRPr="000B41F4">
        <w:rPr>
          <w:rFonts w:ascii="Arial" w:hAnsi="Arial" w:cs="Arial"/>
          <w:sz w:val="20"/>
          <w:szCs w:val="20"/>
        </w:rPr>
        <w:t>ork from home or</w:t>
      </w:r>
      <w:r w:rsidR="002A4F16" w:rsidRPr="000B41F4">
        <w:rPr>
          <w:rFonts w:ascii="Arial" w:hAnsi="Arial" w:cs="Arial"/>
          <w:sz w:val="20"/>
          <w:szCs w:val="20"/>
        </w:rPr>
        <w:t xml:space="preserve"> </w:t>
      </w:r>
      <w:r w:rsidR="00DA5852" w:rsidRPr="000B41F4">
        <w:rPr>
          <w:rFonts w:ascii="Arial" w:hAnsi="Arial" w:cs="Arial"/>
          <w:sz w:val="20"/>
          <w:szCs w:val="20"/>
        </w:rPr>
        <w:t>receive paid leave or sick leave from an employer</w:t>
      </w:r>
      <w:r w:rsidR="00661AA6" w:rsidRPr="000B41F4">
        <w:rPr>
          <w:rFonts w:ascii="Arial" w:hAnsi="Arial" w:cs="Arial"/>
          <w:sz w:val="20"/>
          <w:szCs w:val="20"/>
        </w:rPr>
        <w:t>, you</w:t>
      </w:r>
      <w:r w:rsidR="00DA5852" w:rsidRPr="000B41F4">
        <w:rPr>
          <w:rFonts w:ascii="Arial" w:hAnsi="Arial" w:cs="Arial"/>
          <w:sz w:val="20"/>
          <w:szCs w:val="20"/>
        </w:rPr>
        <w:t xml:space="preserve"> are </w:t>
      </w:r>
      <w:r w:rsidR="00DA5852" w:rsidRPr="000B41F4">
        <w:rPr>
          <w:rFonts w:ascii="Arial" w:hAnsi="Arial" w:cs="Arial"/>
          <w:i/>
          <w:iCs/>
          <w:sz w:val="20"/>
          <w:szCs w:val="20"/>
        </w:rPr>
        <w:t>not</w:t>
      </w:r>
      <w:r w:rsidR="00DA5852" w:rsidRPr="000B41F4">
        <w:rPr>
          <w:rFonts w:ascii="Arial" w:hAnsi="Arial" w:cs="Arial"/>
          <w:sz w:val="20"/>
          <w:szCs w:val="20"/>
        </w:rPr>
        <w:t xml:space="preserve"> eligible for PUA. </w:t>
      </w:r>
    </w:p>
    <w:p w14:paraId="1C4EDE95" w14:textId="77777777" w:rsidR="00DA5852" w:rsidRPr="000B41F4" w:rsidRDefault="00DA5852" w:rsidP="00DA5852">
      <w:pPr>
        <w:spacing w:after="0" w:line="240" w:lineRule="auto"/>
        <w:rPr>
          <w:rFonts w:ascii="Arial" w:hAnsi="Arial" w:cs="Arial"/>
          <w:sz w:val="20"/>
          <w:szCs w:val="20"/>
        </w:rPr>
      </w:pPr>
    </w:p>
    <w:p w14:paraId="18BDC2AA" w14:textId="376FBD04" w:rsidR="00DA5852" w:rsidRPr="000B41F4" w:rsidRDefault="00DA5852" w:rsidP="00DA5852">
      <w:pPr>
        <w:keepNext/>
        <w:spacing w:after="0" w:line="240" w:lineRule="auto"/>
        <w:rPr>
          <w:rFonts w:ascii="Arial" w:hAnsi="Arial" w:cs="Arial"/>
          <w:sz w:val="20"/>
          <w:szCs w:val="20"/>
        </w:rPr>
      </w:pPr>
      <w:r w:rsidRPr="000B41F4">
        <w:rPr>
          <w:rFonts w:ascii="Arial" w:hAnsi="Arial" w:cs="Arial"/>
          <w:sz w:val="20"/>
          <w:szCs w:val="20"/>
        </w:rPr>
        <w:t>PUA applies to multiple circumstances related to COVID-19 that resulted in unemployment, including a reduction in work hours, the inability to travel to work, or the closure of schools and childcare providers.</w:t>
      </w:r>
      <w:r w:rsidR="00790BEE" w:rsidRPr="000B41F4">
        <w:rPr>
          <w:rFonts w:ascii="Arial" w:hAnsi="Arial" w:cs="Arial"/>
          <w:sz w:val="20"/>
          <w:szCs w:val="20"/>
        </w:rPr>
        <w:t xml:space="preserve"> </w:t>
      </w:r>
      <w:r w:rsidR="00661AA6" w:rsidRPr="000B41F4">
        <w:rPr>
          <w:rFonts w:ascii="Arial" w:hAnsi="Arial" w:cs="Arial"/>
          <w:sz w:val="20"/>
          <w:szCs w:val="20"/>
        </w:rPr>
        <w:t>COVID</w:t>
      </w:r>
      <w:r w:rsidR="002A4F16" w:rsidRPr="000B41F4">
        <w:rPr>
          <w:rFonts w:ascii="Arial" w:hAnsi="Arial" w:cs="Arial"/>
          <w:sz w:val="20"/>
          <w:szCs w:val="20"/>
        </w:rPr>
        <w:t>-19</w:t>
      </w:r>
      <w:r w:rsidR="00661AA6" w:rsidRPr="000B41F4">
        <w:rPr>
          <w:rFonts w:ascii="Arial" w:hAnsi="Arial" w:cs="Arial"/>
          <w:sz w:val="20"/>
          <w:szCs w:val="20"/>
        </w:rPr>
        <w:t>–</w:t>
      </w:r>
      <w:r w:rsidR="002A4F16" w:rsidRPr="000B41F4">
        <w:rPr>
          <w:rFonts w:ascii="Arial" w:hAnsi="Arial" w:cs="Arial"/>
          <w:sz w:val="20"/>
          <w:szCs w:val="20"/>
        </w:rPr>
        <w:t>related circumstances include</w:t>
      </w:r>
      <w:r w:rsidR="006A4245" w:rsidRPr="000B41F4">
        <w:rPr>
          <w:rFonts w:ascii="Arial" w:hAnsi="Arial" w:cs="Arial"/>
          <w:sz w:val="20"/>
          <w:szCs w:val="20"/>
        </w:rPr>
        <w:t xml:space="preserve"> the following</w:t>
      </w:r>
      <w:r w:rsidR="002A4F16" w:rsidRPr="000B41F4">
        <w:rPr>
          <w:rFonts w:ascii="Arial" w:hAnsi="Arial" w:cs="Arial"/>
          <w:sz w:val="20"/>
          <w:szCs w:val="20"/>
        </w:rPr>
        <w:t>:</w:t>
      </w:r>
    </w:p>
    <w:p w14:paraId="42E1A0A4" w14:textId="77777777" w:rsidR="00DA5852" w:rsidRPr="000B41F4" w:rsidRDefault="00DA5852" w:rsidP="00DA5852">
      <w:pPr>
        <w:keepNext/>
        <w:spacing w:after="0" w:line="240" w:lineRule="auto"/>
        <w:rPr>
          <w:rFonts w:ascii="Arial" w:hAnsi="Arial" w:cs="Arial"/>
          <w:sz w:val="20"/>
          <w:szCs w:val="20"/>
        </w:rPr>
      </w:pPr>
    </w:p>
    <w:p w14:paraId="64DC85D9" w14:textId="77777777" w:rsidR="00DA5852" w:rsidRPr="000B41F4" w:rsidRDefault="00DA5852" w:rsidP="00DA5852">
      <w:pPr>
        <w:pStyle w:val="ListParagraph"/>
        <w:keepNext/>
        <w:numPr>
          <w:ilvl w:val="0"/>
          <w:numId w:val="5"/>
        </w:numPr>
        <w:spacing w:after="0" w:line="240" w:lineRule="auto"/>
        <w:rPr>
          <w:rFonts w:ascii="Arial" w:hAnsi="Arial" w:cs="Arial"/>
          <w:sz w:val="20"/>
          <w:szCs w:val="20"/>
        </w:rPr>
      </w:pPr>
      <w:r w:rsidRPr="000B41F4">
        <w:rPr>
          <w:rFonts w:ascii="Arial" w:hAnsi="Arial" w:cs="Arial"/>
          <w:sz w:val="20"/>
          <w:szCs w:val="20"/>
        </w:rPr>
        <w:t>The applicant or a household member has been diagnosed with COVID-19 or is experiencing symptoms of the illness.</w:t>
      </w:r>
    </w:p>
    <w:p w14:paraId="7B07C09A" w14:textId="77777777" w:rsidR="00DA5852" w:rsidRPr="000B41F4" w:rsidRDefault="00DA5852" w:rsidP="00DA5852">
      <w:pPr>
        <w:pStyle w:val="ListParagraph"/>
        <w:numPr>
          <w:ilvl w:val="0"/>
          <w:numId w:val="5"/>
        </w:numPr>
        <w:spacing w:after="0" w:line="240" w:lineRule="auto"/>
        <w:rPr>
          <w:rFonts w:ascii="Arial" w:hAnsi="Arial" w:cs="Arial"/>
          <w:sz w:val="20"/>
          <w:szCs w:val="20"/>
        </w:rPr>
      </w:pPr>
      <w:r w:rsidRPr="000B41F4">
        <w:rPr>
          <w:rFonts w:ascii="Arial" w:hAnsi="Arial" w:cs="Arial"/>
          <w:sz w:val="20"/>
          <w:szCs w:val="20"/>
        </w:rPr>
        <w:t>The applicant is caring for a family member or a household member who has a COVID-19 diagnosis.</w:t>
      </w:r>
    </w:p>
    <w:p w14:paraId="7374CDED" w14:textId="77777777" w:rsidR="00DA5852" w:rsidRPr="000B41F4" w:rsidRDefault="00DA5852" w:rsidP="00DA5852">
      <w:pPr>
        <w:pStyle w:val="ListParagraph"/>
        <w:numPr>
          <w:ilvl w:val="0"/>
          <w:numId w:val="5"/>
        </w:numPr>
        <w:spacing w:after="0" w:line="240" w:lineRule="auto"/>
        <w:rPr>
          <w:rFonts w:ascii="Arial" w:hAnsi="Arial" w:cs="Arial"/>
          <w:sz w:val="20"/>
          <w:szCs w:val="20"/>
        </w:rPr>
      </w:pPr>
      <w:r w:rsidRPr="000B41F4">
        <w:rPr>
          <w:rFonts w:ascii="Arial" w:hAnsi="Arial" w:cs="Arial"/>
          <w:sz w:val="20"/>
          <w:szCs w:val="20"/>
        </w:rPr>
        <w:t>The applicant is the primary caregiver for a child whose school or childcare facility has closed because of COVID-19.</w:t>
      </w:r>
    </w:p>
    <w:p w14:paraId="630CF235" w14:textId="77777777" w:rsidR="00DA5852" w:rsidRPr="000B41F4" w:rsidRDefault="00DA5852" w:rsidP="00DA5852">
      <w:pPr>
        <w:pStyle w:val="ListParagraph"/>
        <w:numPr>
          <w:ilvl w:val="0"/>
          <w:numId w:val="5"/>
        </w:numPr>
        <w:spacing w:after="0" w:line="240" w:lineRule="auto"/>
        <w:rPr>
          <w:rFonts w:ascii="Arial" w:hAnsi="Arial" w:cs="Arial"/>
          <w:sz w:val="20"/>
          <w:szCs w:val="20"/>
        </w:rPr>
      </w:pPr>
      <w:r w:rsidRPr="000B41F4">
        <w:rPr>
          <w:rFonts w:ascii="Arial" w:hAnsi="Arial" w:cs="Arial"/>
          <w:sz w:val="20"/>
          <w:szCs w:val="20"/>
        </w:rPr>
        <w:t>The applicant cannot go to work because of a government-ordered quarantine or has been advised by a health care provider to self-quarantine.</w:t>
      </w:r>
    </w:p>
    <w:p w14:paraId="02B4D7DD" w14:textId="77777777" w:rsidR="00DA5852" w:rsidRPr="000B41F4" w:rsidRDefault="00DA5852" w:rsidP="00DA5852">
      <w:pPr>
        <w:pStyle w:val="ListParagraph"/>
        <w:numPr>
          <w:ilvl w:val="0"/>
          <w:numId w:val="5"/>
        </w:numPr>
        <w:spacing w:after="0" w:line="240" w:lineRule="auto"/>
        <w:rPr>
          <w:rFonts w:ascii="Arial" w:hAnsi="Arial" w:cs="Arial"/>
          <w:sz w:val="20"/>
          <w:szCs w:val="20"/>
        </w:rPr>
      </w:pPr>
      <w:r w:rsidRPr="000B41F4">
        <w:rPr>
          <w:rFonts w:ascii="Arial" w:hAnsi="Arial" w:cs="Arial"/>
          <w:sz w:val="20"/>
          <w:szCs w:val="20"/>
        </w:rPr>
        <w:t>The applicant can no longer start a new job as the direct result of COVID-19.</w:t>
      </w:r>
    </w:p>
    <w:p w14:paraId="6EC9EF61" w14:textId="77777777" w:rsidR="00DA5852" w:rsidRPr="000B41F4" w:rsidRDefault="00DA5852" w:rsidP="00DA5852">
      <w:pPr>
        <w:pStyle w:val="ListParagraph"/>
        <w:numPr>
          <w:ilvl w:val="0"/>
          <w:numId w:val="5"/>
        </w:numPr>
        <w:spacing w:after="0" w:line="240" w:lineRule="auto"/>
        <w:rPr>
          <w:rFonts w:ascii="Arial" w:hAnsi="Arial" w:cs="Arial"/>
          <w:sz w:val="20"/>
          <w:szCs w:val="20"/>
        </w:rPr>
      </w:pPr>
      <w:r w:rsidRPr="000B41F4">
        <w:rPr>
          <w:rFonts w:ascii="Arial" w:hAnsi="Arial" w:cs="Arial"/>
          <w:sz w:val="20"/>
          <w:szCs w:val="20"/>
        </w:rPr>
        <w:t>The applicant is now the household’s primary breadwinner because the head of the household died from COVID-19.</w:t>
      </w:r>
    </w:p>
    <w:p w14:paraId="53F161FD" w14:textId="54B31DCB" w:rsidR="00DA5852" w:rsidRPr="000B41F4" w:rsidRDefault="00DA5852" w:rsidP="00DA5852">
      <w:pPr>
        <w:pStyle w:val="ListParagraph"/>
        <w:numPr>
          <w:ilvl w:val="0"/>
          <w:numId w:val="5"/>
        </w:numPr>
        <w:spacing w:after="0" w:line="240" w:lineRule="auto"/>
        <w:rPr>
          <w:rFonts w:ascii="Arial" w:hAnsi="Arial" w:cs="Arial"/>
          <w:sz w:val="20"/>
          <w:szCs w:val="20"/>
        </w:rPr>
      </w:pPr>
      <w:r w:rsidRPr="000B41F4">
        <w:rPr>
          <w:rFonts w:ascii="Arial" w:hAnsi="Arial" w:cs="Arial"/>
          <w:sz w:val="20"/>
          <w:szCs w:val="20"/>
        </w:rPr>
        <w:t xml:space="preserve">The applicant was forced to quit </w:t>
      </w:r>
      <w:r w:rsidR="004E7EF9" w:rsidRPr="000B41F4">
        <w:rPr>
          <w:rFonts w:ascii="Arial" w:hAnsi="Arial" w:cs="Arial"/>
          <w:sz w:val="20"/>
          <w:szCs w:val="20"/>
        </w:rPr>
        <w:t>their</w:t>
      </w:r>
      <w:r w:rsidRPr="000B41F4">
        <w:rPr>
          <w:rFonts w:ascii="Arial" w:hAnsi="Arial" w:cs="Arial"/>
          <w:sz w:val="20"/>
          <w:szCs w:val="20"/>
        </w:rPr>
        <w:t xml:space="preserve"> job as the direct result of COVID-19.</w:t>
      </w:r>
    </w:p>
    <w:p w14:paraId="6E48FA27" w14:textId="431D8F5B" w:rsidR="00DA5852" w:rsidRPr="000B41F4" w:rsidRDefault="00DA5852" w:rsidP="00DA5852">
      <w:pPr>
        <w:pStyle w:val="ListParagraph"/>
        <w:numPr>
          <w:ilvl w:val="0"/>
          <w:numId w:val="5"/>
        </w:numPr>
        <w:spacing w:after="0" w:line="240" w:lineRule="auto"/>
        <w:rPr>
          <w:rFonts w:ascii="Arial" w:hAnsi="Arial" w:cs="Arial"/>
          <w:sz w:val="20"/>
          <w:szCs w:val="20"/>
        </w:rPr>
      </w:pPr>
      <w:r w:rsidRPr="000B41F4">
        <w:rPr>
          <w:rFonts w:ascii="Arial" w:hAnsi="Arial" w:cs="Arial"/>
          <w:sz w:val="20"/>
          <w:szCs w:val="20"/>
        </w:rPr>
        <w:t>The applicant’s employer closed as the direct result of COVID-19.</w:t>
      </w:r>
    </w:p>
    <w:p w14:paraId="601174EB" w14:textId="47A489F2" w:rsidR="002A4F16" w:rsidRPr="000B41F4" w:rsidRDefault="002A4F16" w:rsidP="002A4F16">
      <w:pPr>
        <w:spacing w:after="0" w:line="240" w:lineRule="auto"/>
        <w:rPr>
          <w:rFonts w:ascii="Arial" w:hAnsi="Arial" w:cs="Arial"/>
          <w:sz w:val="20"/>
          <w:szCs w:val="20"/>
        </w:rPr>
      </w:pPr>
    </w:p>
    <w:p w14:paraId="0E4CE754" w14:textId="768ACF55" w:rsidR="002A4F16" w:rsidRPr="000B41F4" w:rsidRDefault="002A4F16" w:rsidP="000130C7">
      <w:pPr>
        <w:spacing w:after="0" w:line="240" w:lineRule="auto"/>
        <w:rPr>
          <w:rFonts w:ascii="Arial" w:hAnsi="Arial" w:cs="Arial"/>
          <w:sz w:val="20"/>
          <w:szCs w:val="20"/>
        </w:rPr>
      </w:pPr>
      <w:r w:rsidRPr="000B41F4">
        <w:rPr>
          <w:rFonts w:ascii="Arial" w:hAnsi="Arial" w:cs="Arial"/>
          <w:sz w:val="20"/>
          <w:szCs w:val="20"/>
        </w:rPr>
        <w:t>The CARES Act allowed applicants to self-certify their eligibility for PUA.</w:t>
      </w:r>
      <w:r w:rsidR="00790BEE" w:rsidRPr="000B41F4">
        <w:rPr>
          <w:rFonts w:ascii="Arial" w:hAnsi="Arial" w:cs="Arial"/>
          <w:sz w:val="20"/>
          <w:szCs w:val="20"/>
        </w:rPr>
        <w:t xml:space="preserve"> </w:t>
      </w:r>
      <w:r w:rsidRPr="000B41F4">
        <w:rPr>
          <w:rFonts w:ascii="Arial" w:hAnsi="Arial" w:cs="Arial"/>
          <w:sz w:val="20"/>
          <w:szCs w:val="20"/>
        </w:rPr>
        <w:t>If you are already receiving PUA, the Continued Assistance Act requires you to submit documents verify</w:t>
      </w:r>
      <w:r w:rsidR="004E7EF9" w:rsidRPr="000B41F4">
        <w:rPr>
          <w:rFonts w:ascii="Arial" w:hAnsi="Arial" w:cs="Arial"/>
          <w:sz w:val="20"/>
          <w:szCs w:val="20"/>
        </w:rPr>
        <w:t>ing</w:t>
      </w:r>
      <w:r w:rsidRPr="000B41F4">
        <w:rPr>
          <w:rFonts w:ascii="Arial" w:hAnsi="Arial" w:cs="Arial"/>
          <w:sz w:val="20"/>
          <w:szCs w:val="20"/>
        </w:rPr>
        <w:t xml:space="preserve"> your eligibility for PUA within 90 days.</w:t>
      </w:r>
      <w:r w:rsidR="00790BEE" w:rsidRPr="000B41F4">
        <w:rPr>
          <w:rFonts w:ascii="Arial" w:hAnsi="Arial" w:cs="Arial"/>
          <w:sz w:val="20"/>
          <w:szCs w:val="20"/>
        </w:rPr>
        <w:t xml:space="preserve"> </w:t>
      </w:r>
      <w:r w:rsidRPr="000B41F4">
        <w:rPr>
          <w:rFonts w:ascii="Arial" w:hAnsi="Arial" w:cs="Arial"/>
          <w:sz w:val="20"/>
          <w:szCs w:val="20"/>
        </w:rPr>
        <w:t>If you first apply for PUA on or after January 31, 2021, you will have 21 days to verify your eligibility.</w:t>
      </w:r>
    </w:p>
    <w:p w14:paraId="00B1A2CF" w14:textId="77777777" w:rsidR="00DA5852" w:rsidRPr="000B41F4" w:rsidRDefault="00DA5852" w:rsidP="00DA5852">
      <w:pPr>
        <w:spacing w:after="0" w:line="240" w:lineRule="auto"/>
        <w:rPr>
          <w:rFonts w:ascii="Arial" w:hAnsi="Arial" w:cs="Arial"/>
          <w:sz w:val="20"/>
          <w:szCs w:val="20"/>
        </w:rPr>
      </w:pPr>
    </w:p>
    <w:p w14:paraId="61AB223E" w14:textId="77777777" w:rsidR="009F3024" w:rsidRPr="000B41F4" w:rsidRDefault="009F3024" w:rsidP="009F3024">
      <w:pPr>
        <w:spacing w:after="0" w:line="240" w:lineRule="auto"/>
        <w:rPr>
          <w:rFonts w:ascii="Arial" w:hAnsi="Arial" w:cs="Arial"/>
          <w:sz w:val="20"/>
          <w:szCs w:val="20"/>
        </w:rPr>
      </w:pPr>
      <w:r w:rsidRPr="000B41F4">
        <w:rPr>
          <w:rFonts w:ascii="Arial" w:hAnsi="Arial" w:cs="Arial"/>
          <w:b/>
          <w:bCs/>
          <w:sz w:val="20"/>
          <w:szCs w:val="20"/>
        </w:rPr>
        <w:t xml:space="preserve">Pandemic Emergency Unemployment Compensation </w:t>
      </w:r>
    </w:p>
    <w:p w14:paraId="3A66C7ED" w14:textId="3AF98EF8" w:rsidR="00515286" w:rsidRDefault="009F3024" w:rsidP="009F3024">
      <w:pPr>
        <w:spacing w:after="0" w:line="240" w:lineRule="auto"/>
        <w:rPr>
          <w:rFonts w:ascii="Arial" w:hAnsi="Arial" w:cs="Arial"/>
          <w:sz w:val="20"/>
          <w:szCs w:val="20"/>
        </w:rPr>
      </w:pPr>
      <w:r w:rsidRPr="000B41F4">
        <w:rPr>
          <w:rFonts w:ascii="Arial" w:hAnsi="Arial" w:cs="Arial"/>
          <w:sz w:val="20"/>
          <w:szCs w:val="20"/>
        </w:rPr>
        <w:t xml:space="preserve">PEUC added 13 weeks to the standard 26 weeks of unemployment benefits available in most states. The additional 13 weeks meant the CARES Act allowed a total of 39 weeks of unemployment benefits. Individuals could receive the additional 13 weeks even if they exhausted their eligibility for state </w:t>
      </w:r>
      <w:r w:rsidRPr="000B41F4">
        <w:rPr>
          <w:rFonts w:ascii="Arial" w:hAnsi="Arial" w:cs="Arial"/>
          <w:sz w:val="20"/>
          <w:szCs w:val="20"/>
        </w:rPr>
        <w:lastRenderedPageBreak/>
        <w:t>unemployment benefits.</w:t>
      </w:r>
      <w:r w:rsidR="00790BEE" w:rsidRPr="000B41F4">
        <w:rPr>
          <w:rFonts w:ascii="Arial" w:hAnsi="Arial" w:cs="Arial"/>
          <w:sz w:val="20"/>
          <w:szCs w:val="20"/>
        </w:rPr>
        <w:t xml:space="preserve"> </w:t>
      </w:r>
      <w:r w:rsidRPr="000B41F4">
        <w:rPr>
          <w:rFonts w:ascii="Arial" w:hAnsi="Arial" w:cs="Arial"/>
          <w:sz w:val="20"/>
          <w:szCs w:val="20"/>
        </w:rPr>
        <w:t>Under the Continued Assistance Act, individuals can receive an additional 11 weeks of unemployment benefits.</w:t>
      </w:r>
      <w:r w:rsidR="00790BEE" w:rsidRPr="000B41F4">
        <w:rPr>
          <w:rFonts w:ascii="Arial" w:hAnsi="Arial" w:cs="Arial"/>
          <w:sz w:val="20"/>
          <w:szCs w:val="20"/>
        </w:rPr>
        <w:t xml:space="preserve"> </w:t>
      </w:r>
      <w:r w:rsidRPr="000B41F4">
        <w:rPr>
          <w:rFonts w:ascii="Arial" w:hAnsi="Arial" w:cs="Arial"/>
          <w:sz w:val="20"/>
          <w:szCs w:val="20"/>
        </w:rPr>
        <w:t>Together, the CARES Act and the Continued Assistance Act provide a maximum total of 50 weeks of unemployment benefits.</w:t>
      </w:r>
      <w:r w:rsidR="00790BEE" w:rsidRPr="000B41F4">
        <w:rPr>
          <w:rFonts w:ascii="Arial" w:hAnsi="Arial" w:cs="Arial"/>
          <w:sz w:val="20"/>
          <w:szCs w:val="20"/>
        </w:rPr>
        <w:t xml:space="preserve"> </w:t>
      </w:r>
      <w:r w:rsidRPr="000B41F4">
        <w:rPr>
          <w:rFonts w:ascii="Arial" w:hAnsi="Arial" w:cs="Arial"/>
          <w:sz w:val="20"/>
          <w:szCs w:val="20"/>
        </w:rPr>
        <w:t>(The 50 weeks includes the standard 26 weeks</w:t>
      </w:r>
      <w:r w:rsidR="003B3A47" w:rsidRPr="000B41F4">
        <w:rPr>
          <w:rFonts w:ascii="Arial" w:hAnsi="Arial" w:cs="Arial"/>
          <w:sz w:val="20"/>
          <w:szCs w:val="20"/>
        </w:rPr>
        <w:t>,</w:t>
      </w:r>
      <w:r w:rsidRPr="000B41F4">
        <w:rPr>
          <w:rFonts w:ascii="Arial" w:hAnsi="Arial" w:cs="Arial"/>
          <w:sz w:val="20"/>
          <w:szCs w:val="20"/>
        </w:rPr>
        <w:t xml:space="preserve"> the CARES Act</w:t>
      </w:r>
      <w:r w:rsidR="003B3A47" w:rsidRPr="000B41F4">
        <w:rPr>
          <w:rFonts w:ascii="Arial" w:hAnsi="Arial" w:cs="Arial"/>
          <w:sz w:val="20"/>
          <w:szCs w:val="20"/>
        </w:rPr>
        <w:t>’s</w:t>
      </w:r>
      <w:r w:rsidRPr="000B41F4">
        <w:rPr>
          <w:rFonts w:ascii="Arial" w:hAnsi="Arial" w:cs="Arial"/>
          <w:sz w:val="20"/>
          <w:szCs w:val="20"/>
        </w:rPr>
        <w:t xml:space="preserve"> </w:t>
      </w:r>
      <w:r w:rsidR="00CD6285" w:rsidRPr="000B41F4">
        <w:rPr>
          <w:rFonts w:ascii="Arial" w:hAnsi="Arial" w:cs="Arial"/>
          <w:sz w:val="20"/>
          <w:szCs w:val="20"/>
        </w:rPr>
        <w:t>13-week</w:t>
      </w:r>
      <w:r w:rsidRPr="000B41F4">
        <w:rPr>
          <w:rFonts w:ascii="Arial" w:hAnsi="Arial" w:cs="Arial"/>
          <w:sz w:val="20"/>
          <w:szCs w:val="20"/>
        </w:rPr>
        <w:t xml:space="preserve"> extension</w:t>
      </w:r>
      <w:r w:rsidR="003B3A47" w:rsidRPr="000B41F4">
        <w:rPr>
          <w:rFonts w:ascii="Arial" w:hAnsi="Arial" w:cs="Arial"/>
          <w:sz w:val="20"/>
          <w:szCs w:val="20"/>
        </w:rPr>
        <w:t>,</w:t>
      </w:r>
      <w:r w:rsidRPr="000B41F4">
        <w:rPr>
          <w:rFonts w:ascii="Arial" w:hAnsi="Arial" w:cs="Arial"/>
          <w:sz w:val="20"/>
          <w:szCs w:val="20"/>
        </w:rPr>
        <w:t xml:space="preserve"> </w:t>
      </w:r>
      <w:r w:rsidR="003B3A47" w:rsidRPr="000B41F4">
        <w:rPr>
          <w:rFonts w:ascii="Arial" w:hAnsi="Arial" w:cs="Arial"/>
          <w:sz w:val="20"/>
          <w:szCs w:val="20"/>
        </w:rPr>
        <w:t xml:space="preserve">and </w:t>
      </w:r>
      <w:r w:rsidRPr="000B41F4">
        <w:rPr>
          <w:rFonts w:ascii="Arial" w:hAnsi="Arial" w:cs="Arial"/>
          <w:sz w:val="20"/>
          <w:szCs w:val="20"/>
        </w:rPr>
        <w:t>the Continued Assistance Act</w:t>
      </w:r>
      <w:r w:rsidR="003B3A47" w:rsidRPr="000B41F4">
        <w:rPr>
          <w:rFonts w:ascii="Arial" w:hAnsi="Arial" w:cs="Arial"/>
          <w:sz w:val="20"/>
          <w:szCs w:val="20"/>
        </w:rPr>
        <w:t>’s</w:t>
      </w:r>
      <w:r w:rsidRPr="000B41F4">
        <w:rPr>
          <w:rFonts w:ascii="Arial" w:hAnsi="Arial" w:cs="Arial"/>
          <w:sz w:val="20"/>
          <w:szCs w:val="20"/>
        </w:rPr>
        <w:t xml:space="preserve"> </w:t>
      </w:r>
      <w:r w:rsidR="00CD6285" w:rsidRPr="000B41F4">
        <w:rPr>
          <w:rFonts w:ascii="Arial" w:hAnsi="Arial" w:cs="Arial"/>
          <w:sz w:val="20"/>
          <w:szCs w:val="20"/>
        </w:rPr>
        <w:t>11-week</w:t>
      </w:r>
      <w:r w:rsidRPr="000B41F4">
        <w:rPr>
          <w:rFonts w:ascii="Arial" w:hAnsi="Arial" w:cs="Arial"/>
          <w:sz w:val="20"/>
          <w:szCs w:val="20"/>
        </w:rPr>
        <w:t xml:space="preserve"> extension.)</w:t>
      </w:r>
      <w:r w:rsidR="00790BEE" w:rsidRPr="000B41F4">
        <w:rPr>
          <w:rFonts w:ascii="Arial" w:hAnsi="Arial" w:cs="Arial"/>
          <w:sz w:val="20"/>
          <w:szCs w:val="20"/>
        </w:rPr>
        <w:t xml:space="preserve"> </w:t>
      </w:r>
      <w:r w:rsidRPr="000B41F4">
        <w:rPr>
          <w:rFonts w:ascii="Arial" w:hAnsi="Arial" w:cs="Arial"/>
          <w:sz w:val="20"/>
          <w:szCs w:val="20"/>
        </w:rPr>
        <w:t xml:space="preserve">The </w:t>
      </w:r>
      <w:r w:rsidR="00CD6285" w:rsidRPr="000B41F4">
        <w:rPr>
          <w:rFonts w:ascii="Arial" w:hAnsi="Arial" w:cs="Arial"/>
          <w:sz w:val="20"/>
          <w:szCs w:val="20"/>
        </w:rPr>
        <w:t>11-week</w:t>
      </w:r>
      <w:r w:rsidRPr="000B41F4">
        <w:rPr>
          <w:rFonts w:ascii="Arial" w:hAnsi="Arial" w:cs="Arial"/>
          <w:sz w:val="20"/>
          <w:szCs w:val="20"/>
        </w:rPr>
        <w:t xml:space="preserve"> extension expires for new unemployment applications on March 14, 2021.</w:t>
      </w:r>
      <w:r w:rsidR="00790BEE" w:rsidRPr="000B41F4">
        <w:rPr>
          <w:rFonts w:ascii="Arial" w:hAnsi="Arial" w:cs="Arial"/>
          <w:sz w:val="20"/>
          <w:szCs w:val="20"/>
        </w:rPr>
        <w:t xml:space="preserve"> </w:t>
      </w:r>
      <w:r w:rsidRPr="000B41F4">
        <w:rPr>
          <w:rFonts w:ascii="Arial" w:hAnsi="Arial" w:cs="Arial"/>
          <w:sz w:val="20"/>
          <w:szCs w:val="20"/>
        </w:rPr>
        <w:t xml:space="preserve">If you are already receiving unemployment benefits but have not received the maximum of 50 weeks, your benefits will continue through April 5, 2021. </w:t>
      </w:r>
    </w:p>
    <w:p w14:paraId="5D535AB0" w14:textId="77777777" w:rsidR="00515286" w:rsidRDefault="00515286" w:rsidP="009F3024">
      <w:pPr>
        <w:spacing w:after="0" w:line="240" w:lineRule="auto"/>
        <w:rPr>
          <w:rFonts w:ascii="Arial" w:hAnsi="Arial" w:cs="Arial"/>
          <w:sz w:val="20"/>
          <w:szCs w:val="20"/>
        </w:rPr>
      </w:pPr>
    </w:p>
    <w:p w14:paraId="1A3594C5" w14:textId="0D9B244F" w:rsidR="00B5034B" w:rsidRPr="000B41F4" w:rsidRDefault="00515286" w:rsidP="009F3024">
      <w:pPr>
        <w:spacing w:after="0" w:line="240" w:lineRule="auto"/>
        <w:rPr>
          <w:rFonts w:ascii="Arial" w:hAnsi="Arial" w:cs="Arial"/>
          <w:sz w:val="20"/>
          <w:szCs w:val="20"/>
        </w:rPr>
      </w:pPr>
      <w:r w:rsidRPr="0013721C">
        <w:rPr>
          <w:rFonts w:ascii="Arial" w:hAnsi="Arial" w:cs="Arial"/>
          <w:b/>
          <w:bCs/>
          <w:sz w:val="20"/>
          <w:szCs w:val="20"/>
        </w:rPr>
        <w:t>Please note:</w:t>
      </w:r>
      <w:r>
        <w:rPr>
          <w:rFonts w:ascii="Arial" w:hAnsi="Arial" w:cs="Arial"/>
          <w:sz w:val="20"/>
          <w:szCs w:val="20"/>
        </w:rPr>
        <w:t xml:space="preserve"> </w:t>
      </w:r>
      <w:r w:rsidR="00B5034B" w:rsidRPr="0013721C">
        <w:rPr>
          <w:rFonts w:ascii="Arial" w:hAnsi="Arial" w:cs="Arial"/>
          <w:sz w:val="20"/>
          <w:szCs w:val="20"/>
        </w:rPr>
        <w:t xml:space="preserve">The delayed signing of the stimulus bill on December 27, 2020, also delayed when states may begin PEUC. </w:t>
      </w:r>
      <w:r>
        <w:rPr>
          <w:rFonts w:ascii="Arial" w:hAnsi="Arial" w:cs="Arial"/>
          <w:sz w:val="20"/>
          <w:szCs w:val="20"/>
        </w:rPr>
        <w:t>It</w:t>
      </w:r>
      <w:r w:rsidR="00B5034B" w:rsidRPr="0013721C">
        <w:rPr>
          <w:rFonts w:ascii="Arial" w:hAnsi="Arial" w:cs="Arial"/>
          <w:sz w:val="20"/>
          <w:szCs w:val="20"/>
        </w:rPr>
        <w:t xml:space="preserve"> will begin on January 3, 2021, but the extension will end on March 14, 2021. As a result, you will effectively receive 10</w:t>
      </w:r>
      <w:r>
        <w:rPr>
          <w:rFonts w:ascii="Arial" w:hAnsi="Arial" w:cs="Arial"/>
          <w:sz w:val="20"/>
          <w:szCs w:val="20"/>
        </w:rPr>
        <w:t>,</w:t>
      </w:r>
      <w:r w:rsidR="00B5034B" w:rsidRPr="0013721C">
        <w:rPr>
          <w:rFonts w:ascii="Arial" w:hAnsi="Arial" w:cs="Arial"/>
          <w:sz w:val="20"/>
          <w:szCs w:val="20"/>
        </w:rPr>
        <w:t xml:space="preserve"> rather than 11</w:t>
      </w:r>
      <w:r>
        <w:rPr>
          <w:rFonts w:ascii="Arial" w:hAnsi="Arial" w:cs="Arial"/>
          <w:sz w:val="20"/>
          <w:szCs w:val="20"/>
        </w:rPr>
        <w:t>,</w:t>
      </w:r>
      <w:r w:rsidR="00B5034B" w:rsidRPr="0013721C">
        <w:rPr>
          <w:rFonts w:ascii="Arial" w:hAnsi="Arial" w:cs="Arial"/>
          <w:sz w:val="20"/>
          <w:szCs w:val="20"/>
        </w:rPr>
        <w:t xml:space="preserve"> weeks of PEUC.</w:t>
      </w:r>
      <w:r w:rsidR="00B5034B">
        <w:rPr>
          <w:rFonts w:ascii="Arial" w:hAnsi="Arial" w:cs="Arial"/>
          <w:sz w:val="20"/>
          <w:szCs w:val="20"/>
        </w:rPr>
        <w:t xml:space="preserve">  </w:t>
      </w:r>
    </w:p>
    <w:p w14:paraId="6F8A6F90" w14:textId="77777777" w:rsidR="00DA5852" w:rsidRPr="000B41F4" w:rsidRDefault="00DA5852" w:rsidP="00B00C30">
      <w:pPr>
        <w:spacing w:after="0" w:line="240" w:lineRule="auto"/>
        <w:rPr>
          <w:rFonts w:ascii="Arial" w:hAnsi="Arial" w:cs="Arial"/>
          <w:sz w:val="20"/>
          <w:szCs w:val="20"/>
        </w:rPr>
      </w:pPr>
    </w:p>
    <w:p w14:paraId="4A16D889" w14:textId="1348CFA0" w:rsidR="00233E58" w:rsidRPr="000B41F4" w:rsidRDefault="0015288D" w:rsidP="00B00C30">
      <w:pPr>
        <w:spacing w:after="0" w:line="240" w:lineRule="auto"/>
        <w:rPr>
          <w:rFonts w:ascii="Arial" w:hAnsi="Arial" w:cs="Arial"/>
          <w:b/>
          <w:bCs/>
          <w:sz w:val="20"/>
          <w:szCs w:val="20"/>
        </w:rPr>
      </w:pPr>
      <w:r w:rsidRPr="000B41F4">
        <w:rPr>
          <w:rFonts w:ascii="Arial" w:hAnsi="Arial" w:cs="Arial"/>
          <w:b/>
          <w:bCs/>
          <w:sz w:val="20"/>
          <w:szCs w:val="20"/>
        </w:rPr>
        <w:t xml:space="preserve">Federal </w:t>
      </w:r>
      <w:r w:rsidR="00E84D68" w:rsidRPr="000B41F4">
        <w:rPr>
          <w:rFonts w:ascii="Arial" w:hAnsi="Arial" w:cs="Arial"/>
          <w:b/>
          <w:bCs/>
          <w:sz w:val="20"/>
          <w:szCs w:val="20"/>
        </w:rPr>
        <w:t>Pandemic Unemployment Compensation</w:t>
      </w:r>
    </w:p>
    <w:p w14:paraId="337FB0A8" w14:textId="30CDBADA" w:rsidR="000262F8" w:rsidRPr="000B41F4" w:rsidRDefault="0015288D" w:rsidP="000262F8">
      <w:pPr>
        <w:spacing w:after="0" w:line="240" w:lineRule="auto"/>
        <w:rPr>
          <w:rFonts w:ascii="Arial" w:hAnsi="Arial" w:cs="Arial"/>
          <w:sz w:val="20"/>
          <w:szCs w:val="20"/>
        </w:rPr>
      </w:pPr>
      <w:r w:rsidRPr="000B41F4">
        <w:rPr>
          <w:rFonts w:ascii="Arial" w:hAnsi="Arial" w:cs="Arial"/>
          <w:sz w:val="20"/>
          <w:szCs w:val="20"/>
        </w:rPr>
        <w:t>FPUC</w:t>
      </w:r>
      <w:r w:rsidR="003D12D5" w:rsidRPr="000B41F4">
        <w:rPr>
          <w:rFonts w:ascii="Arial" w:hAnsi="Arial" w:cs="Arial"/>
          <w:sz w:val="20"/>
          <w:szCs w:val="20"/>
        </w:rPr>
        <w:t xml:space="preserve"> provide</w:t>
      </w:r>
      <w:r w:rsidR="00C043E5" w:rsidRPr="000B41F4">
        <w:rPr>
          <w:rFonts w:ascii="Arial" w:hAnsi="Arial" w:cs="Arial"/>
          <w:sz w:val="20"/>
          <w:szCs w:val="20"/>
        </w:rPr>
        <w:t>d</w:t>
      </w:r>
      <w:r w:rsidR="003D12D5" w:rsidRPr="000B41F4">
        <w:rPr>
          <w:rFonts w:ascii="Arial" w:hAnsi="Arial" w:cs="Arial"/>
          <w:sz w:val="20"/>
          <w:szCs w:val="20"/>
        </w:rPr>
        <w:t xml:space="preserve"> </w:t>
      </w:r>
      <w:r w:rsidR="000262F8" w:rsidRPr="000B41F4">
        <w:rPr>
          <w:rFonts w:ascii="Arial" w:hAnsi="Arial" w:cs="Arial"/>
          <w:sz w:val="20"/>
          <w:szCs w:val="20"/>
        </w:rPr>
        <w:t>an</w:t>
      </w:r>
      <w:r w:rsidR="003D12D5" w:rsidRPr="000B41F4">
        <w:rPr>
          <w:rFonts w:ascii="Arial" w:hAnsi="Arial" w:cs="Arial"/>
          <w:sz w:val="20"/>
          <w:szCs w:val="20"/>
        </w:rPr>
        <w:t xml:space="preserve"> additional</w:t>
      </w:r>
      <w:r w:rsidR="006325B0" w:rsidRPr="000B41F4">
        <w:rPr>
          <w:rFonts w:ascii="Arial" w:hAnsi="Arial" w:cs="Arial"/>
          <w:sz w:val="20"/>
          <w:szCs w:val="20"/>
        </w:rPr>
        <w:t xml:space="preserve"> $600</w:t>
      </w:r>
      <w:r w:rsidR="003D12D5" w:rsidRPr="000B41F4">
        <w:rPr>
          <w:rFonts w:ascii="Arial" w:hAnsi="Arial" w:cs="Arial"/>
          <w:sz w:val="20"/>
          <w:szCs w:val="20"/>
        </w:rPr>
        <w:t xml:space="preserve"> to a state’s weekly unemployment benefit</w:t>
      </w:r>
      <w:r w:rsidR="000262F8" w:rsidRPr="000B41F4">
        <w:rPr>
          <w:rFonts w:ascii="Arial" w:hAnsi="Arial" w:cs="Arial"/>
          <w:sz w:val="20"/>
          <w:szCs w:val="20"/>
        </w:rPr>
        <w:t>.</w:t>
      </w:r>
      <w:r w:rsidR="00790BEE" w:rsidRPr="000B41F4">
        <w:rPr>
          <w:rFonts w:ascii="Arial" w:hAnsi="Arial" w:cs="Arial"/>
          <w:sz w:val="20"/>
          <w:szCs w:val="20"/>
        </w:rPr>
        <w:t xml:space="preserve"> </w:t>
      </w:r>
      <w:r w:rsidR="000262F8" w:rsidRPr="000B41F4">
        <w:rPr>
          <w:rFonts w:ascii="Arial" w:hAnsi="Arial" w:cs="Arial"/>
          <w:sz w:val="20"/>
          <w:szCs w:val="20"/>
        </w:rPr>
        <w:t xml:space="preserve">This supplement came solely from federal funding in the CARES Act, and it expired on </w:t>
      </w:r>
      <w:r w:rsidR="00D1067C" w:rsidRPr="000B41F4">
        <w:rPr>
          <w:rFonts w:ascii="Arial" w:hAnsi="Arial" w:cs="Arial"/>
          <w:sz w:val="20"/>
          <w:szCs w:val="20"/>
        </w:rPr>
        <w:t>July 31, 2020.</w:t>
      </w:r>
      <w:r w:rsidR="00790BEE" w:rsidRPr="000B41F4">
        <w:rPr>
          <w:rFonts w:ascii="Arial" w:hAnsi="Arial" w:cs="Arial"/>
          <w:sz w:val="20"/>
          <w:szCs w:val="20"/>
        </w:rPr>
        <w:t xml:space="preserve"> </w:t>
      </w:r>
      <w:r w:rsidR="000262F8" w:rsidRPr="000B41F4">
        <w:rPr>
          <w:rFonts w:ascii="Arial" w:hAnsi="Arial" w:cs="Arial"/>
          <w:sz w:val="20"/>
          <w:szCs w:val="20"/>
        </w:rPr>
        <w:t xml:space="preserve">The Continued Assistance Act </w:t>
      </w:r>
      <w:bookmarkStart w:id="1" w:name="_Hlk59541378"/>
      <w:r w:rsidR="000262F8" w:rsidRPr="000B41F4">
        <w:rPr>
          <w:rFonts w:ascii="Arial" w:hAnsi="Arial" w:cs="Arial"/>
          <w:sz w:val="20"/>
          <w:szCs w:val="20"/>
        </w:rPr>
        <w:t xml:space="preserve">continues funding for the federal </w:t>
      </w:r>
      <w:r w:rsidR="00CD6285" w:rsidRPr="000B41F4">
        <w:rPr>
          <w:rFonts w:ascii="Arial" w:hAnsi="Arial" w:cs="Arial"/>
          <w:sz w:val="20"/>
          <w:szCs w:val="20"/>
        </w:rPr>
        <w:t>supplement but</w:t>
      </w:r>
      <w:r w:rsidR="000262F8" w:rsidRPr="000B41F4">
        <w:rPr>
          <w:rFonts w:ascii="Arial" w:hAnsi="Arial" w:cs="Arial"/>
          <w:sz w:val="20"/>
          <w:szCs w:val="20"/>
        </w:rPr>
        <w:t xml:space="preserve"> decreases the weekly amount from $600</w:t>
      </w:r>
      <w:r w:rsidR="00E92E36" w:rsidRPr="000B41F4">
        <w:rPr>
          <w:rFonts w:ascii="Arial" w:hAnsi="Arial" w:cs="Arial"/>
          <w:sz w:val="20"/>
          <w:szCs w:val="20"/>
        </w:rPr>
        <w:t xml:space="preserve"> to $300</w:t>
      </w:r>
      <w:r w:rsidR="000262F8" w:rsidRPr="000B41F4">
        <w:rPr>
          <w:rFonts w:ascii="Arial" w:hAnsi="Arial" w:cs="Arial"/>
          <w:sz w:val="20"/>
          <w:szCs w:val="20"/>
        </w:rPr>
        <w:t>.</w:t>
      </w:r>
      <w:r w:rsidR="00790BEE" w:rsidRPr="000B41F4">
        <w:rPr>
          <w:rFonts w:ascii="Arial" w:hAnsi="Arial" w:cs="Arial"/>
          <w:sz w:val="20"/>
          <w:szCs w:val="20"/>
        </w:rPr>
        <w:t xml:space="preserve"> </w:t>
      </w:r>
      <w:bookmarkEnd w:id="1"/>
      <w:r w:rsidR="00790BEE" w:rsidRPr="000B41F4">
        <w:rPr>
          <w:rFonts w:ascii="Arial" w:hAnsi="Arial" w:cs="Arial"/>
          <w:sz w:val="20"/>
          <w:szCs w:val="20"/>
        </w:rPr>
        <w:t xml:space="preserve"> </w:t>
      </w:r>
    </w:p>
    <w:p w14:paraId="376C6CB4" w14:textId="4A58A9FE" w:rsidR="00010774" w:rsidRPr="000B41F4" w:rsidRDefault="00010774" w:rsidP="000D6408">
      <w:pPr>
        <w:spacing w:after="0" w:line="240" w:lineRule="auto"/>
        <w:rPr>
          <w:rFonts w:ascii="Arial" w:hAnsi="Arial" w:cs="Arial"/>
          <w:sz w:val="20"/>
          <w:szCs w:val="20"/>
        </w:rPr>
      </w:pPr>
    </w:p>
    <w:p w14:paraId="6FB3AC9A" w14:textId="124B0710" w:rsidR="00F428D2" w:rsidRPr="000B41F4" w:rsidRDefault="003E771E" w:rsidP="000130C7">
      <w:pPr>
        <w:tabs>
          <w:tab w:val="left" w:pos="5490"/>
        </w:tabs>
        <w:spacing w:after="0" w:line="240" w:lineRule="auto"/>
        <w:rPr>
          <w:rFonts w:ascii="Arial" w:hAnsi="Arial" w:cs="Arial"/>
          <w:b/>
          <w:bCs/>
          <w:sz w:val="20"/>
          <w:szCs w:val="20"/>
        </w:rPr>
      </w:pPr>
      <w:r w:rsidRPr="000B41F4">
        <w:rPr>
          <w:rFonts w:ascii="Arial" w:hAnsi="Arial" w:cs="Arial"/>
          <w:b/>
          <w:bCs/>
          <w:sz w:val="20"/>
          <w:szCs w:val="20"/>
        </w:rPr>
        <w:t>Mixed Earner Unemployment Compensation</w:t>
      </w:r>
    </w:p>
    <w:p w14:paraId="7D5BBB70" w14:textId="4271DC4B" w:rsidR="00C763FD" w:rsidRPr="000B41F4" w:rsidRDefault="003E771E" w:rsidP="00FA7A10">
      <w:pPr>
        <w:keepNext/>
        <w:spacing w:after="0" w:line="240" w:lineRule="auto"/>
        <w:rPr>
          <w:rFonts w:ascii="Arial" w:hAnsi="Arial" w:cs="Arial"/>
          <w:sz w:val="20"/>
          <w:szCs w:val="20"/>
        </w:rPr>
      </w:pPr>
      <w:r w:rsidRPr="000B41F4">
        <w:rPr>
          <w:rFonts w:ascii="Arial" w:hAnsi="Arial" w:cs="Arial"/>
          <w:sz w:val="20"/>
          <w:szCs w:val="20"/>
        </w:rPr>
        <w:t xml:space="preserve">The </w:t>
      </w:r>
      <w:r w:rsidR="00F34C15" w:rsidRPr="000B41F4">
        <w:rPr>
          <w:rFonts w:ascii="Arial" w:hAnsi="Arial" w:cs="Arial"/>
          <w:sz w:val="20"/>
          <w:szCs w:val="20"/>
        </w:rPr>
        <w:t>Continued Assistance Act</w:t>
      </w:r>
      <w:r w:rsidRPr="000B41F4">
        <w:rPr>
          <w:rFonts w:ascii="Arial" w:hAnsi="Arial" w:cs="Arial"/>
          <w:sz w:val="20"/>
          <w:szCs w:val="20"/>
        </w:rPr>
        <w:t xml:space="preserve"> </w:t>
      </w:r>
      <w:r w:rsidR="009B56F4" w:rsidRPr="000B41F4">
        <w:rPr>
          <w:rFonts w:ascii="Arial" w:hAnsi="Arial" w:cs="Arial"/>
          <w:sz w:val="20"/>
          <w:szCs w:val="20"/>
        </w:rPr>
        <w:t>provides new relief to individuals who have a combination of self-employment income and employee wages.</w:t>
      </w:r>
      <w:r w:rsidR="00790BEE" w:rsidRPr="000B41F4">
        <w:rPr>
          <w:rFonts w:ascii="Arial" w:hAnsi="Arial" w:cs="Arial"/>
          <w:sz w:val="20"/>
          <w:szCs w:val="20"/>
        </w:rPr>
        <w:t xml:space="preserve"> </w:t>
      </w:r>
      <w:r w:rsidR="00672479" w:rsidRPr="000B41F4">
        <w:rPr>
          <w:rFonts w:ascii="Arial" w:hAnsi="Arial" w:cs="Arial"/>
          <w:sz w:val="20"/>
          <w:szCs w:val="20"/>
        </w:rPr>
        <w:t>Under the CARES Act, i</w:t>
      </w:r>
      <w:r w:rsidR="009F3024" w:rsidRPr="000B41F4">
        <w:rPr>
          <w:rFonts w:ascii="Arial" w:hAnsi="Arial" w:cs="Arial"/>
          <w:sz w:val="20"/>
          <w:szCs w:val="20"/>
        </w:rPr>
        <w:t xml:space="preserve">f </w:t>
      </w:r>
      <w:r w:rsidR="00F13B90" w:rsidRPr="000B41F4">
        <w:rPr>
          <w:rFonts w:ascii="Arial" w:hAnsi="Arial" w:cs="Arial"/>
          <w:sz w:val="20"/>
          <w:szCs w:val="20"/>
        </w:rPr>
        <w:t>your</w:t>
      </w:r>
      <w:r w:rsidR="009F3024" w:rsidRPr="000B41F4">
        <w:rPr>
          <w:rFonts w:ascii="Arial" w:hAnsi="Arial" w:cs="Arial"/>
          <w:sz w:val="20"/>
          <w:szCs w:val="20"/>
        </w:rPr>
        <w:t xml:space="preserve"> employee wages are lower</w:t>
      </w:r>
      <w:r w:rsidR="00F13B90" w:rsidRPr="000B41F4">
        <w:rPr>
          <w:rFonts w:ascii="Arial" w:hAnsi="Arial" w:cs="Arial"/>
          <w:sz w:val="20"/>
          <w:szCs w:val="20"/>
        </w:rPr>
        <w:t xml:space="preserve"> </w:t>
      </w:r>
      <w:r w:rsidR="00A322A4" w:rsidRPr="000B41F4">
        <w:rPr>
          <w:rFonts w:ascii="Arial" w:hAnsi="Arial" w:cs="Arial"/>
          <w:sz w:val="20"/>
          <w:szCs w:val="20"/>
        </w:rPr>
        <w:t xml:space="preserve">than your self-employment income, your unemployment benefits would be based on the </w:t>
      </w:r>
      <w:r w:rsidR="009B56F4" w:rsidRPr="000B41F4">
        <w:rPr>
          <w:rFonts w:ascii="Arial" w:hAnsi="Arial" w:cs="Arial"/>
          <w:sz w:val="20"/>
          <w:szCs w:val="20"/>
        </w:rPr>
        <w:t>lower employee wages</w:t>
      </w:r>
      <w:r w:rsidR="00A322A4" w:rsidRPr="000B41F4">
        <w:rPr>
          <w:rFonts w:ascii="Arial" w:hAnsi="Arial" w:cs="Arial"/>
          <w:sz w:val="20"/>
          <w:szCs w:val="20"/>
        </w:rPr>
        <w:t>.</w:t>
      </w:r>
      <w:r w:rsidR="00790BEE" w:rsidRPr="000B41F4">
        <w:rPr>
          <w:rFonts w:ascii="Arial" w:hAnsi="Arial" w:cs="Arial"/>
          <w:sz w:val="20"/>
          <w:szCs w:val="20"/>
        </w:rPr>
        <w:t xml:space="preserve"> </w:t>
      </w:r>
      <w:r w:rsidR="00A322A4" w:rsidRPr="000B41F4">
        <w:rPr>
          <w:rFonts w:ascii="Arial" w:hAnsi="Arial" w:cs="Arial"/>
          <w:sz w:val="20"/>
          <w:szCs w:val="20"/>
        </w:rPr>
        <w:t>To correct this issue, t</w:t>
      </w:r>
      <w:r w:rsidR="00875EE4" w:rsidRPr="000B41F4">
        <w:rPr>
          <w:rFonts w:ascii="Arial" w:hAnsi="Arial" w:cs="Arial"/>
          <w:sz w:val="20"/>
          <w:szCs w:val="20"/>
        </w:rPr>
        <w:t xml:space="preserve">he </w:t>
      </w:r>
      <w:r w:rsidR="00F34C15" w:rsidRPr="000B41F4">
        <w:rPr>
          <w:rFonts w:ascii="Arial" w:hAnsi="Arial" w:cs="Arial"/>
          <w:sz w:val="20"/>
          <w:szCs w:val="20"/>
        </w:rPr>
        <w:t>Continued Assistance Act</w:t>
      </w:r>
      <w:r w:rsidR="00875EE4" w:rsidRPr="000B41F4">
        <w:rPr>
          <w:rFonts w:ascii="Arial" w:hAnsi="Arial" w:cs="Arial"/>
          <w:sz w:val="20"/>
          <w:szCs w:val="20"/>
        </w:rPr>
        <w:t xml:space="preserve"> allows individuals </w:t>
      </w:r>
      <w:r w:rsidR="00787B7C" w:rsidRPr="000B41F4">
        <w:rPr>
          <w:rFonts w:ascii="Arial" w:hAnsi="Arial" w:cs="Arial"/>
          <w:sz w:val="20"/>
          <w:szCs w:val="20"/>
        </w:rPr>
        <w:t xml:space="preserve">who have at least $5,000 in </w:t>
      </w:r>
      <w:r w:rsidR="00875EE4" w:rsidRPr="000B41F4">
        <w:rPr>
          <w:rFonts w:ascii="Arial" w:hAnsi="Arial" w:cs="Arial"/>
          <w:sz w:val="20"/>
          <w:szCs w:val="20"/>
        </w:rPr>
        <w:t>self-employment income</w:t>
      </w:r>
      <w:r w:rsidR="00AF43E8" w:rsidRPr="000B41F4">
        <w:rPr>
          <w:rFonts w:ascii="Arial" w:hAnsi="Arial" w:cs="Arial"/>
          <w:sz w:val="20"/>
          <w:szCs w:val="20"/>
        </w:rPr>
        <w:t xml:space="preserve"> in 2019</w:t>
      </w:r>
      <w:r w:rsidR="00875EE4" w:rsidRPr="000B41F4">
        <w:rPr>
          <w:rFonts w:ascii="Arial" w:hAnsi="Arial" w:cs="Arial"/>
          <w:sz w:val="20"/>
          <w:szCs w:val="20"/>
        </w:rPr>
        <w:t xml:space="preserve"> to receive $100 per week</w:t>
      </w:r>
      <w:r w:rsidR="00E92E36" w:rsidRPr="000B41F4">
        <w:rPr>
          <w:rFonts w:ascii="Arial" w:hAnsi="Arial" w:cs="Arial"/>
          <w:sz w:val="20"/>
          <w:szCs w:val="20"/>
        </w:rPr>
        <w:t>,</w:t>
      </w:r>
      <w:r w:rsidR="00875EE4" w:rsidRPr="000B41F4">
        <w:rPr>
          <w:rFonts w:ascii="Arial" w:hAnsi="Arial" w:cs="Arial"/>
          <w:sz w:val="20"/>
          <w:szCs w:val="20"/>
        </w:rPr>
        <w:t xml:space="preserve"> in addition to the </w:t>
      </w:r>
      <w:r w:rsidR="001471F0" w:rsidRPr="000B41F4">
        <w:rPr>
          <w:rFonts w:ascii="Arial" w:hAnsi="Arial" w:cs="Arial"/>
          <w:sz w:val="20"/>
          <w:szCs w:val="20"/>
        </w:rPr>
        <w:t xml:space="preserve">weekly </w:t>
      </w:r>
      <w:r w:rsidR="00875EE4" w:rsidRPr="000B41F4">
        <w:rPr>
          <w:rFonts w:ascii="Arial" w:hAnsi="Arial" w:cs="Arial"/>
          <w:sz w:val="20"/>
          <w:szCs w:val="20"/>
        </w:rPr>
        <w:t xml:space="preserve">$300 </w:t>
      </w:r>
      <w:r w:rsidR="001471F0" w:rsidRPr="000B41F4">
        <w:rPr>
          <w:rFonts w:ascii="Arial" w:hAnsi="Arial" w:cs="Arial"/>
          <w:sz w:val="20"/>
          <w:szCs w:val="20"/>
        </w:rPr>
        <w:t>federal supplement.</w:t>
      </w:r>
      <w:r w:rsidR="00790BEE" w:rsidRPr="000B41F4">
        <w:rPr>
          <w:rFonts w:ascii="Arial" w:hAnsi="Arial" w:cs="Arial"/>
          <w:sz w:val="20"/>
          <w:szCs w:val="20"/>
        </w:rPr>
        <w:t xml:space="preserve">  </w:t>
      </w:r>
    </w:p>
    <w:p w14:paraId="7C92F6E6" w14:textId="2D16D7B5" w:rsidR="007349F3" w:rsidRPr="000B41F4" w:rsidRDefault="007349F3" w:rsidP="00FA7A10">
      <w:pPr>
        <w:keepNext/>
        <w:spacing w:after="0" w:line="240" w:lineRule="auto"/>
        <w:rPr>
          <w:rFonts w:ascii="Arial" w:hAnsi="Arial" w:cs="Arial"/>
          <w:sz w:val="20"/>
          <w:szCs w:val="20"/>
        </w:rPr>
      </w:pPr>
    </w:p>
    <w:p w14:paraId="117A3D3A" w14:textId="55CA1B10" w:rsidR="007349F3" w:rsidRPr="000B41F4" w:rsidRDefault="007349F3" w:rsidP="007349F3">
      <w:pPr>
        <w:spacing w:after="0" w:line="240" w:lineRule="auto"/>
        <w:rPr>
          <w:rFonts w:ascii="Arial" w:hAnsi="Arial" w:cs="Arial"/>
          <w:sz w:val="20"/>
          <w:szCs w:val="20"/>
        </w:rPr>
      </w:pPr>
      <w:r w:rsidRPr="000B41F4">
        <w:rPr>
          <w:rFonts w:ascii="Arial" w:hAnsi="Arial" w:cs="Arial"/>
          <w:b/>
          <w:bCs/>
          <w:sz w:val="20"/>
          <w:szCs w:val="20"/>
        </w:rPr>
        <w:t xml:space="preserve">Where to </w:t>
      </w:r>
      <w:r w:rsidR="00E92E36" w:rsidRPr="000B41F4">
        <w:rPr>
          <w:rFonts w:ascii="Arial" w:hAnsi="Arial" w:cs="Arial"/>
          <w:b/>
          <w:bCs/>
          <w:sz w:val="20"/>
          <w:szCs w:val="20"/>
        </w:rPr>
        <w:t>apply</w:t>
      </w:r>
      <w:r w:rsidRPr="000B41F4">
        <w:rPr>
          <w:rFonts w:ascii="Arial" w:hAnsi="Arial" w:cs="Arial"/>
          <w:b/>
          <w:bCs/>
          <w:sz w:val="20"/>
          <w:szCs w:val="20"/>
        </w:rPr>
        <w:t>:</w:t>
      </w:r>
      <w:r w:rsidR="00790BEE" w:rsidRPr="000B41F4">
        <w:rPr>
          <w:rFonts w:ascii="Arial" w:hAnsi="Arial" w:cs="Arial"/>
          <w:sz w:val="20"/>
          <w:szCs w:val="20"/>
        </w:rPr>
        <w:t xml:space="preserve"> </w:t>
      </w:r>
      <w:r w:rsidR="00A322A4" w:rsidRPr="000B41F4">
        <w:rPr>
          <w:rFonts w:ascii="Arial" w:hAnsi="Arial" w:cs="Arial"/>
          <w:sz w:val="20"/>
          <w:szCs w:val="20"/>
        </w:rPr>
        <w:t xml:space="preserve">If you </w:t>
      </w:r>
      <w:r w:rsidRPr="000B41F4">
        <w:rPr>
          <w:rFonts w:ascii="Arial" w:hAnsi="Arial" w:cs="Arial"/>
          <w:sz w:val="20"/>
          <w:szCs w:val="20"/>
        </w:rPr>
        <w:t>work in one state but live in another</w:t>
      </w:r>
      <w:r w:rsidR="00A322A4" w:rsidRPr="000B41F4">
        <w:rPr>
          <w:rFonts w:ascii="Arial" w:hAnsi="Arial" w:cs="Arial"/>
          <w:sz w:val="20"/>
          <w:szCs w:val="20"/>
        </w:rPr>
        <w:t>, you</w:t>
      </w:r>
      <w:r w:rsidRPr="000B41F4">
        <w:rPr>
          <w:rFonts w:ascii="Arial" w:hAnsi="Arial" w:cs="Arial"/>
          <w:sz w:val="20"/>
          <w:szCs w:val="20"/>
        </w:rPr>
        <w:t xml:space="preserve"> should apply for unemployment benefits in the state </w:t>
      </w:r>
      <w:r w:rsidR="00A322A4" w:rsidRPr="000B41F4">
        <w:rPr>
          <w:rFonts w:ascii="Arial" w:hAnsi="Arial" w:cs="Arial"/>
          <w:sz w:val="20"/>
          <w:szCs w:val="20"/>
        </w:rPr>
        <w:t xml:space="preserve">where </w:t>
      </w:r>
      <w:r w:rsidR="00CD6285" w:rsidRPr="000B41F4">
        <w:rPr>
          <w:rFonts w:ascii="Arial" w:hAnsi="Arial" w:cs="Arial"/>
          <w:sz w:val="20"/>
          <w:szCs w:val="20"/>
        </w:rPr>
        <w:t>you were</w:t>
      </w:r>
      <w:r w:rsidR="00A322A4" w:rsidRPr="000B41F4">
        <w:rPr>
          <w:rFonts w:ascii="Arial" w:hAnsi="Arial" w:cs="Arial"/>
          <w:sz w:val="20"/>
          <w:szCs w:val="20"/>
        </w:rPr>
        <w:t xml:space="preserve"> employed.</w:t>
      </w:r>
      <w:r w:rsidR="00790BEE" w:rsidRPr="000B41F4">
        <w:rPr>
          <w:rFonts w:ascii="Arial" w:hAnsi="Arial" w:cs="Arial"/>
          <w:sz w:val="20"/>
          <w:szCs w:val="20"/>
        </w:rPr>
        <w:t xml:space="preserve"> </w:t>
      </w:r>
    </w:p>
    <w:p w14:paraId="484F73A9" w14:textId="06B357D6" w:rsidR="005A300A" w:rsidRPr="000B41F4" w:rsidRDefault="005A300A" w:rsidP="00B00C30">
      <w:pPr>
        <w:spacing w:after="0" w:line="240" w:lineRule="auto"/>
        <w:rPr>
          <w:rFonts w:ascii="Arial" w:hAnsi="Arial" w:cs="Arial"/>
          <w:sz w:val="20"/>
          <w:szCs w:val="20"/>
        </w:rPr>
      </w:pPr>
    </w:p>
    <w:p w14:paraId="293D61B8" w14:textId="3D4E1BFB" w:rsidR="005A300A" w:rsidRPr="000B41F4" w:rsidRDefault="00E3498C" w:rsidP="00B00C30">
      <w:pPr>
        <w:spacing w:after="0" w:line="240" w:lineRule="auto"/>
        <w:rPr>
          <w:rFonts w:ascii="Arial" w:hAnsi="Arial" w:cs="Arial"/>
          <w:sz w:val="20"/>
          <w:szCs w:val="20"/>
        </w:rPr>
      </w:pPr>
      <w:r w:rsidRPr="000B41F4">
        <w:rPr>
          <w:rFonts w:ascii="Arial" w:hAnsi="Arial" w:cs="Arial"/>
          <w:b/>
          <w:bCs/>
          <w:sz w:val="20"/>
          <w:szCs w:val="20"/>
        </w:rPr>
        <w:t>Taxation of Unemployment Benefits</w:t>
      </w:r>
    </w:p>
    <w:p w14:paraId="7CEFBCA5" w14:textId="00737F56" w:rsidR="00F428D2" w:rsidRPr="000B41F4" w:rsidRDefault="00E3498C" w:rsidP="00B00C30">
      <w:pPr>
        <w:spacing w:after="0" w:line="240" w:lineRule="auto"/>
        <w:rPr>
          <w:rFonts w:ascii="Arial" w:hAnsi="Arial" w:cs="Arial"/>
          <w:b/>
          <w:bCs/>
          <w:sz w:val="20"/>
          <w:szCs w:val="20"/>
        </w:rPr>
      </w:pPr>
      <w:r w:rsidRPr="000B41F4">
        <w:rPr>
          <w:rFonts w:ascii="Arial" w:hAnsi="Arial" w:cs="Arial"/>
          <w:sz w:val="20"/>
          <w:szCs w:val="20"/>
        </w:rPr>
        <w:t xml:space="preserve">All unemployment benefits, including the </w:t>
      </w:r>
      <w:r w:rsidR="00F428D2" w:rsidRPr="000B41F4">
        <w:rPr>
          <w:rFonts w:ascii="Arial" w:hAnsi="Arial" w:cs="Arial"/>
          <w:sz w:val="20"/>
          <w:szCs w:val="20"/>
        </w:rPr>
        <w:t>$</w:t>
      </w:r>
      <w:r w:rsidR="009B56F4" w:rsidRPr="000B41F4">
        <w:rPr>
          <w:rFonts w:ascii="Arial" w:hAnsi="Arial" w:cs="Arial"/>
          <w:sz w:val="20"/>
          <w:szCs w:val="20"/>
        </w:rPr>
        <w:t>3</w:t>
      </w:r>
      <w:r w:rsidR="00F428D2" w:rsidRPr="000B41F4">
        <w:rPr>
          <w:rFonts w:ascii="Arial" w:hAnsi="Arial" w:cs="Arial"/>
          <w:sz w:val="20"/>
          <w:szCs w:val="20"/>
        </w:rPr>
        <w:t>00</w:t>
      </w:r>
      <w:r w:rsidR="00DE163C" w:rsidRPr="000B41F4">
        <w:rPr>
          <w:rFonts w:ascii="Arial" w:hAnsi="Arial" w:cs="Arial"/>
          <w:sz w:val="20"/>
          <w:szCs w:val="20"/>
        </w:rPr>
        <w:t xml:space="preserve"> federal supplement</w:t>
      </w:r>
      <w:r w:rsidR="00F428D2" w:rsidRPr="000B41F4">
        <w:rPr>
          <w:rFonts w:ascii="Arial" w:hAnsi="Arial" w:cs="Arial"/>
          <w:sz w:val="20"/>
          <w:szCs w:val="20"/>
        </w:rPr>
        <w:t xml:space="preserve">, </w:t>
      </w:r>
      <w:r w:rsidR="00740B47" w:rsidRPr="000B41F4">
        <w:rPr>
          <w:rFonts w:ascii="Arial" w:hAnsi="Arial" w:cs="Arial"/>
          <w:sz w:val="20"/>
          <w:szCs w:val="20"/>
        </w:rPr>
        <w:t xml:space="preserve">are </w:t>
      </w:r>
      <w:r w:rsidR="00F428D2" w:rsidRPr="000B41F4">
        <w:rPr>
          <w:rFonts w:ascii="Arial" w:hAnsi="Arial" w:cs="Arial"/>
          <w:sz w:val="20"/>
          <w:szCs w:val="20"/>
        </w:rPr>
        <w:t xml:space="preserve">taxable </w:t>
      </w:r>
      <w:r w:rsidR="00B6448A" w:rsidRPr="000B41F4">
        <w:rPr>
          <w:rFonts w:ascii="Arial" w:hAnsi="Arial" w:cs="Arial"/>
          <w:sz w:val="20"/>
          <w:szCs w:val="20"/>
        </w:rPr>
        <w:t xml:space="preserve">for federal </w:t>
      </w:r>
      <w:r w:rsidR="00F428D2" w:rsidRPr="000B41F4">
        <w:rPr>
          <w:rFonts w:ascii="Arial" w:hAnsi="Arial" w:cs="Arial"/>
          <w:sz w:val="20"/>
          <w:szCs w:val="20"/>
        </w:rPr>
        <w:t>income</w:t>
      </w:r>
      <w:r w:rsidR="00B6448A" w:rsidRPr="000B41F4">
        <w:rPr>
          <w:rFonts w:ascii="Arial" w:hAnsi="Arial" w:cs="Arial"/>
          <w:sz w:val="20"/>
          <w:szCs w:val="20"/>
        </w:rPr>
        <w:t xml:space="preserve"> tax purposes</w:t>
      </w:r>
      <w:r w:rsidR="00F428D2" w:rsidRPr="000B41F4">
        <w:rPr>
          <w:rFonts w:ascii="Arial" w:hAnsi="Arial" w:cs="Arial"/>
          <w:sz w:val="20"/>
          <w:szCs w:val="20"/>
        </w:rPr>
        <w:t>.</w:t>
      </w:r>
      <w:r w:rsidR="00B6448A" w:rsidRPr="000B41F4">
        <w:rPr>
          <w:rFonts w:ascii="Arial" w:hAnsi="Arial" w:cs="Arial"/>
          <w:sz w:val="20"/>
          <w:szCs w:val="20"/>
        </w:rPr>
        <w:t xml:space="preserve"> State taxation of unemployment benefits varies, and you will need to verify whether you will owe state income tax on the benefits received.</w:t>
      </w:r>
    </w:p>
    <w:p w14:paraId="70555091" w14:textId="77777777" w:rsidR="009464E0" w:rsidRPr="000B41F4" w:rsidRDefault="009464E0" w:rsidP="00B00C30">
      <w:pPr>
        <w:spacing w:after="0" w:line="240" w:lineRule="auto"/>
        <w:rPr>
          <w:rFonts w:ascii="Arial" w:eastAsiaTheme="minorHAnsi" w:hAnsi="Arial" w:cs="Arial"/>
          <w:sz w:val="20"/>
          <w:szCs w:val="20"/>
        </w:rPr>
      </w:pPr>
    </w:p>
    <w:p w14:paraId="5C066934" w14:textId="77777777" w:rsidR="00740B47" w:rsidRPr="000B41F4" w:rsidRDefault="00740B47" w:rsidP="00B00C30">
      <w:pPr>
        <w:spacing w:after="0" w:line="240" w:lineRule="auto"/>
        <w:rPr>
          <w:rFonts w:ascii="Arial" w:eastAsiaTheme="minorHAnsi" w:hAnsi="Arial" w:cs="Arial"/>
          <w:b/>
          <w:bCs/>
          <w:sz w:val="20"/>
          <w:szCs w:val="20"/>
        </w:rPr>
      </w:pPr>
      <w:r w:rsidRPr="000B41F4">
        <w:rPr>
          <w:rFonts w:ascii="Arial" w:eastAsiaTheme="minorHAnsi" w:hAnsi="Arial" w:cs="Arial"/>
          <w:b/>
          <w:bCs/>
          <w:sz w:val="20"/>
          <w:szCs w:val="20"/>
        </w:rPr>
        <w:t xml:space="preserve">Additional Information </w:t>
      </w:r>
    </w:p>
    <w:p w14:paraId="7E3762B0" w14:textId="59528E4F" w:rsidR="009464E0" w:rsidRPr="000B41F4" w:rsidRDefault="00DC1F85" w:rsidP="00B00C30">
      <w:pPr>
        <w:spacing w:after="0" w:line="240" w:lineRule="auto"/>
        <w:rPr>
          <w:rFonts w:ascii="Arial" w:eastAsiaTheme="minorHAnsi" w:hAnsi="Arial" w:cs="Arial"/>
          <w:b/>
          <w:bCs/>
          <w:sz w:val="20"/>
          <w:szCs w:val="20"/>
        </w:rPr>
      </w:pPr>
      <w:r w:rsidRPr="000B41F4">
        <w:rPr>
          <w:rFonts w:ascii="Arial" w:eastAsiaTheme="minorHAnsi" w:hAnsi="Arial" w:cs="Arial"/>
          <w:sz w:val="20"/>
          <w:szCs w:val="20"/>
        </w:rPr>
        <w:t>You can find more information regarding</w:t>
      </w:r>
      <w:r w:rsidR="00740B47" w:rsidRPr="000B41F4">
        <w:rPr>
          <w:rFonts w:ascii="Arial" w:eastAsiaTheme="minorHAnsi" w:hAnsi="Arial" w:cs="Arial"/>
          <w:sz w:val="20"/>
          <w:szCs w:val="20"/>
        </w:rPr>
        <w:t xml:space="preserve"> unemployment benefits provided by the CARES </w:t>
      </w:r>
      <w:r w:rsidR="00740B47" w:rsidRPr="00515286">
        <w:rPr>
          <w:rFonts w:ascii="Arial" w:eastAsiaTheme="minorHAnsi" w:hAnsi="Arial" w:cs="Arial"/>
          <w:sz w:val="20"/>
          <w:szCs w:val="20"/>
        </w:rPr>
        <w:t>Ac</w:t>
      </w:r>
      <w:r w:rsidRPr="00515286">
        <w:rPr>
          <w:rFonts w:ascii="Arial" w:eastAsiaTheme="minorHAnsi" w:hAnsi="Arial" w:cs="Arial"/>
          <w:sz w:val="20"/>
          <w:szCs w:val="20"/>
        </w:rPr>
        <w:t>t</w:t>
      </w:r>
      <w:r w:rsidR="00A322A4" w:rsidRPr="00515286">
        <w:rPr>
          <w:rFonts w:ascii="Arial" w:eastAsiaTheme="minorHAnsi" w:hAnsi="Arial" w:cs="Arial"/>
          <w:sz w:val="20"/>
          <w:szCs w:val="20"/>
        </w:rPr>
        <w:t xml:space="preserve"> (and the Continued Assistance Act)</w:t>
      </w:r>
      <w:r w:rsidRPr="000B41F4">
        <w:rPr>
          <w:rFonts w:ascii="Arial" w:eastAsiaTheme="minorHAnsi" w:hAnsi="Arial" w:cs="Arial"/>
          <w:sz w:val="20"/>
          <w:szCs w:val="20"/>
        </w:rPr>
        <w:t xml:space="preserve"> by going to the following websites</w:t>
      </w:r>
      <w:r w:rsidR="00740B47" w:rsidRPr="000B41F4">
        <w:rPr>
          <w:rFonts w:ascii="Arial" w:eastAsiaTheme="minorHAnsi" w:hAnsi="Arial" w:cs="Arial"/>
          <w:sz w:val="20"/>
          <w:szCs w:val="20"/>
        </w:rPr>
        <w:t xml:space="preserve">: </w:t>
      </w:r>
    </w:p>
    <w:p w14:paraId="58647F22" w14:textId="226E109F" w:rsidR="00740B47" w:rsidRPr="000B41F4" w:rsidRDefault="00740B47" w:rsidP="00B00C30">
      <w:pPr>
        <w:spacing w:after="0" w:line="240" w:lineRule="auto"/>
        <w:rPr>
          <w:rFonts w:ascii="Arial" w:eastAsiaTheme="minorHAnsi" w:hAnsi="Arial" w:cs="Arial"/>
          <w:b/>
          <w:bCs/>
          <w:sz w:val="20"/>
          <w:szCs w:val="20"/>
        </w:rPr>
      </w:pPr>
    </w:p>
    <w:p w14:paraId="6D9DD3C4" w14:textId="24F20185" w:rsidR="009464E0" w:rsidRPr="000B41F4" w:rsidRDefault="00A20850" w:rsidP="00B00C30">
      <w:pPr>
        <w:pStyle w:val="ListParagraph"/>
        <w:numPr>
          <w:ilvl w:val="0"/>
          <w:numId w:val="6"/>
        </w:numPr>
        <w:spacing w:after="0" w:line="240" w:lineRule="auto"/>
        <w:rPr>
          <w:rFonts w:ascii="Arial" w:eastAsiaTheme="minorHAnsi" w:hAnsi="Arial" w:cs="Arial"/>
          <w:color w:val="0000FF"/>
          <w:sz w:val="20"/>
          <w:szCs w:val="20"/>
          <w:u w:val="single"/>
        </w:rPr>
      </w:pPr>
      <w:r w:rsidRPr="000B41F4">
        <w:rPr>
          <w:rFonts w:ascii="Arial" w:hAnsi="Arial" w:cs="Arial"/>
          <w:sz w:val="20"/>
          <w:szCs w:val="20"/>
        </w:rPr>
        <w:t>To learn w</w:t>
      </w:r>
      <w:r w:rsidR="002075EA" w:rsidRPr="000B41F4">
        <w:rPr>
          <w:rFonts w:ascii="Arial" w:hAnsi="Arial" w:cs="Arial"/>
          <w:sz w:val="20"/>
          <w:szCs w:val="20"/>
        </w:rPr>
        <w:t>here to apply in each state</w:t>
      </w:r>
      <w:r w:rsidRPr="000B41F4">
        <w:rPr>
          <w:rFonts w:ascii="Arial" w:hAnsi="Arial" w:cs="Arial"/>
          <w:sz w:val="20"/>
          <w:szCs w:val="20"/>
        </w:rPr>
        <w:t xml:space="preserve">, go to </w:t>
      </w:r>
      <w:hyperlink r:id="rId8" w:history="1">
        <w:r w:rsidRPr="000B41F4">
          <w:rPr>
            <w:rStyle w:val="Hyperlink"/>
            <w:rFonts w:ascii="Arial" w:hAnsi="Arial" w:cs="Arial"/>
            <w:sz w:val="20"/>
            <w:szCs w:val="20"/>
          </w:rPr>
          <w:t>www.careeronestop.org</w:t>
        </w:r>
      </w:hyperlink>
      <w:r w:rsidRPr="000B41F4">
        <w:rPr>
          <w:rFonts w:ascii="Arial" w:hAnsi="Arial" w:cs="Arial"/>
          <w:sz w:val="20"/>
          <w:szCs w:val="20"/>
        </w:rPr>
        <w:t xml:space="preserve"> and </w:t>
      </w:r>
      <w:r w:rsidR="0007469B" w:rsidRPr="000B41F4">
        <w:rPr>
          <w:rFonts w:ascii="Arial" w:hAnsi="Arial" w:cs="Arial"/>
          <w:sz w:val="20"/>
          <w:szCs w:val="20"/>
        </w:rPr>
        <w:t xml:space="preserve">navigate to </w:t>
      </w:r>
      <w:hyperlink r:id="rId9" w:history="1">
        <w:r w:rsidRPr="000B41F4">
          <w:rPr>
            <w:rStyle w:val="Hyperlink"/>
            <w:rFonts w:ascii="Arial" w:hAnsi="Arial" w:cs="Arial"/>
            <w:sz w:val="20"/>
            <w:szCs w:val="20"/>
          </w:rPr>
          <w:t>Find Local Help &gt; Unemployment Benefits Finder</w:t>
        </w:r>
      </w:hyperlink>
      <w:r w:rsidRPr="000B41F4">
        <w:rPr>
          <w:rFonts w:ascii="Arial" w:hAnsi="Arial" w:cs="Arial"/>
          <w:sz w:val="20"/>
          <w:szCs w:val="20"/>
        </w:rPr>
        <w:t>.</w:t>
      </w:r>
    </w:p>
    <w:p w14:paraId="44FF1BB9" w14:textId="4029577E" w:rsidR="009464E0" w:rsidRPr="000B41F4" w:rsidRDefault="00A20850" w:rsidP="00B00C30">
      <w:pPr>
        <w:pStyle w:val="ListParagraph"/>
        <w:numPr>
          <w:ilvl w:val="0"/>
          <w:numId w:val="6"/>
        </w:numPr>
        <w:spacing w:after="0" w:line="240" w:lineRule="auto"/>
        <w:rPr>
          <w:rFonts w:ascii="Arial" w:hAnsi="Arial" w:cs="Arial"/>
          <w:color w:val="0000FF"/>
          <w:sz w:val="20"/>
          <w:szCs w:val="20"/>
          <w:u w:val="single"/>
        </w:rPr>
      </w:pPr>
      <w:r w:rsidRPr="000B41F4">
        <w:rPr>
          <w:rFonts w:ascii="Arial" w:hAnsi="Arial" w:cs="Arial"/>
          <w:sz w:val="20"/>
          <w:szCs w:val="20"/>
        </w:rPr>
        <w:t>For g</w:t>
      </w:r>
      <w:r w:rsidR="002075EA" w:rsidRPr="000B41F4">
        <w:rPr>
          <w:rFonts w:ascii="Arial" w:hAnsi="Arial" w:cs="Arial"/>
          <w:sz w:val="20"/>
          <w:szCs w:val="20"/>
        </w:rPr>
        <w:t>eneral information about unemployment insurance</w:t>
      </w:r>
      <w:r w:rsidRPr="000B41F4">
        <w:rPr>
          <w:rFonts w:ascii="Arial" w:hAnsi="Arial" w:cs="Arial"/>
          <w:sz w:val="20"/>
          <w:szCs w:val="20"/>
        </w:rPr>
        <w:t xml:space="preserve">, go to </w:t>
      </w:r>
      <w:hyperlink r:id="rId10" w:history="1">
        <w:r w:rsidRPr="000B41F4">
          <w:rPr>
            <w:rStyle w:val="Hyperlink"/>
            <w:rFonts w:ascii="Arial" w:hAnsi="Arial" w:cs="Arial"/>
            <w:sz w:val="20"/>
            <w:szCs w:val="20"/>
          </w:rPr>
          <w:t>www.dol.gov</w:t>
        </w:r>
      </w:hyperlink>
      <w:r w:rsidRPr="000B41F4">
        <w:rPr>
          <w:rFonts w:ascii="Arial" w:hAnsi="Arial" w:cs="Arial"/>
          <w:sz w:val="20"/>
          <w:szCs w:val="20"/>
        </w:rPr>
        <w:t xml:space="preserve"> and </w:t>
      </w:r>
      <w:r w:rsidR="00BA6EF8" w:rsidRPr="000B41F4">
        <w:rPr>
          <w:rFonts w:ascii="Arial" w:hAnsi="Arial" w:cs="Arial"/>
          <w:sz w:val="20"/>
          <w:szCs w:val="20"/>
        </w:rPr>
        <w:t xml:space="preserve">navigate to </w:t>
      </w:r>
      <w:hyperlink r:id="rId11" w:history="1">
        <w:r w:rsidR="00CA7973" w:rsidRPr="000B41F4">
          <w:rPr>
            <w:rStyle w:val="Hyperlink"/>
            <w:rFonts w:ascii="Arial" w:hAnsi="Arial" w:cs="Arial"/>
            <w:sz w:val="20"/>
            <w:szCs w:val="20"/>
          </w:rPr>
          <w:t>Topics &gt; Unemployment Insurance</w:t>
        </w:r>
      </w:hyperlink>
      <w:r w:rsidR="00CA7973" w:rsidRPr="000B41F4">
        <w:rPr>
          <w:rFonts w:ascii="Arial" w:hAnsi="Arial" w:cs="Arial"/>
          <w:sz w:val="20"/>
          <w:szCs w:val="20"/>
        </w:rPr>
        <w:t>.</w:t>
      </w:r>
    </w:p>
    <w:p w14:paraId="20573DD5" w14:textId="1FB8C219" w:rsidR="00E92E36" w:rsidRPr="000B41F4" w:rsidRDefault="00E92E36" w:rsidP="00E92E36">
      <w:pPr>
        <w:spacing w:after="0" w:line="240" w:lineRule="auto"/>
        <w:rPr>
          <w:rFonts w:ascii="Arial" w:hAnsi="Arial" w:cs="Arial"/>
          <w:color w:val="0000FF"/>
          <w:sz w:val="20"/>
          <w:szCs w:val="20"/>
          <w:u w:val="single"/>
        </w:rPr>
      </w:pPr>
    </w:p>
    <w:p w14:paraId="5C6CC77D" w14:textId="358C3E0B" w:rsidR="008E1FB0" w:rsidRPr="000B41F4" w:rsidRDefault="00E92E36" w:rsidP="000B41F4">
      <w:pPr>
        <w:spacing w:after="0" w:line="240" w:lineRule="auto"/>
        <w:rPr>
          <w:rFonts w:ascii="Arial" w:eastAsiaTheme="minorHAnsi" w:hAnsi="Arial" w:cs="Arial"/>
          <w:sz w:val="20"/>
          <w:szCs w:val="20"/>
        </w:rPr>
      </w:pPr>
      <w:r w:rsidRPr="000B41F4">
        <w:rPr>
          <w:rFonts w:ascii="Arial" w:eastAsiaTheme="minorHAnsi" w:hAnsi="Arial" w:cs="Arial"/>
          <w:b/>
          <w:bCs/>
          <w:sz w:val="20"/>
          <w:szCs w:val="20"/>
        </w:rPr>
        <w:t>Please note:</w:t>
      </w:r>
      <w:r w:rsidRPr="000B41F4">
        <w:rPr>
          <w:rFonts w:ascii="Arial" w:eastAsiaTheme="minorHAnsi" w:hAnsi="Arial" w:cs="Arial"/>
          <w:sz w:val="20"/>
          <w:szCs w:val="20"/>
        </w:rPr>
        <w:t xml:space="preserve"> As of </w:t>
      </w:r>
      <w:r w:rsidRPr="00515286">
        <w:rPr>
          <w:rFonts w:ascii="Arial" w:eastAsiaTheme="minorHAnsi" w:hAnsi="Arial" w:cs="Arial"/>
          <w:sz w:val="20"/>
          <w:szCs w:val="20"/>
        </w:rPr>
        <w:t xml:space="preserve">December </w:t>
      </w:r>
      <w:r w:rsidR="00515286" w:rsidRPr="00515286">
        <w:rPr>
          <w:rFonts w:ascii="Arial" w:eastAsiaTheme="minorHAnsi" w:hAnsi="Arial" w:cs="Arial"/>
          <w:sz w:val="20"/>
          <w:szCs w:val="20"/>
        </w:rPr>
        <w:t>28</w:t>
      </w:r>
      <w:r w:rsidRPr="00515286">
        <w:rPr>
          <w:rFonts w:ascii="Arial" w:eastAsiaTheme="minorHAnsi" w:hAnsi="Arial" w:cs="Arial"/>
          <w:sz w:val="20"/>
          <w:szCs w:val="20"/>
        </w:rPr>
        <w:t>, 2020,</w:t>
      </w:r>
      <w:r w:rsidRPr="000B41F4">
        <w:rPr>
          <w:rFonts w:ascii="Arial" w:eastAsiaTheme="minorHAnsi" w:hAnsi="Arial" w:cs="Arial"/>
          <w:sz w:val="20"/>
          <w:szCs w:val="20"/>
        </w:rPr>
        <w:t xml:space="preserve"> neither website had been updated to include information about the Continued Assistance Act.</w:t>
      </w:r>
    </w:p>
    <w:p w14:paraId="231493D9" w14:textId="6778B51C" w:rsidR="008E1FB0" w:rsidRPr="002A2A7A" w:rsidRDefault="008E1FB0" w:rsidP="00B00C30">
      <w:pPr>
        <w:spacing w:after="0" w:line="240" w:lineRule="auto"/>
        <w:rPr>
          <w:rFonts w:ascii="Arial" w:hAnsi="Arial" w:cs="Arial"/>
          <w:sz w:val="20"/>
          <w:szCs w:val="20"/>
        </w:rPr>
      </w:pPr>
    </w:p>
    <w:p w14:paraId="648E4CB4" w14:textId="77777777" w:rsidR="00DB4BB7" w:rsidRPr="000B41F4" w:rsidRDefault="00DB4BB7" w:rsidP="00B00C30">
      <w:pPr>
        <w:spacing w:after="0" w:line="240" w:lineRule="auto"/>
        <w:rPr>
          <w:rFonts w:ascii="Arial" w:hAnsi="Arial" w:cs="Arial"/>
          <w:i/>
          <w:sz w:val="16"/>
          <w:szCs w:val="16"/>
        </w:rPr>
      </w:pPr>
      <w:r w:rsidRPr="000B41F4">
        <w:rPr>
          <w:rFonts w:ascii="Arial" w:hAnsi="Arial" w:cs="Arial"/>
          <w:i/>
          <w:sz w:val="16"/>
          <w:szCs w:val="16"/>
        </w:rPr>
        <w:t>This material has been provided for general informational purposes only and does not constitute either tax or legal advice. Although we go to great lengths to make sure our information is accurate and useful, we recommend you consult a tax preparer, professional tax advisor, or lawyer.</w:t>
      </w:r>
    </w:p>
    <w:p w14:paraId="42217E71" w14:textId="77777777" w:rsidR="00DB4BB7" w:rsidRPr="000B41F4" w:rsidRDefault="00DB4BB7" w:rsidP="00B00C30">
      <w:pPr>
        <w:spacing w:after="0" w:line="240" w:lineRule="auto"/>
        <w:rPr>
          <w:rFonts w:ascii="Arial" w:hAnsi="Arial" w:cs="Arial"/>
          <w:sz w:val="16"/>
          <w:szCs w:val="16"/>
        </w:rPr>
      </w:pPr>
    </w:p>
    <w:p w14:paraId="19FC81DB" w14:textId="77777777" w:rsidR="00DB4BB7" w:rsidRPr="000B41F4" w:rsidRDefault="00DB4BB7" w:rsidP="00B00C30">
      <w:pPr>
        <w:spacing w:after="0" w:line="240" w:lineRule="auto"/>
        <w:jc w:val="center"/>
        <w:rPr>
          <w:rFonts w:ascii="Arial" w:hAnsi="Arial" w:cs="Arial"/>
          <w:sz w:val="16"/>
          <w:szCs w:val="16"/>
        </w:rPr>
      </w:pPr>
      <w:r w:rsidRPr="000B41F4">
        <w:rPr>
          <w:rFonts w:ascii="Arial" w:hAnsi="Arial" w:cs="Arial"/>
          <w:sz w:val="16"/>
          <w:szCs w:val="16"/>
        </w:rPr>
        <w:t>###</w:t>
      </w:r>
    </w:p>
    <w:p w14:paraId="070E6902" w14:textId="77777777" w:rsidR="00DB4BB7" w:rsidRPr="000B41F4" w:rsidRDefault="00DB4BB7" w:rsidP="00B00C30">
      <w:pPr>
        <w:pStyle w:val="NoSpacing"/>
        <w:rPr>
          <w:rFonts w:ascii="Arial" w:hAnsi="Arial" w:cs="Arial"/>
          <w:sz w:val="16"/>
          <w:szCs w:val="16"/>
        </w:rPr>
      </w:pPr>
    </w:p>
    <w:p w14:paraId="223050A3" w14:textId="2A474DF4" w:rsidR="00DB4BB7" w:rsidRPr="000B41F4" w:rsidRDefault="00412BFF" w:rsidP="00B00C30">
      <w:pPr>
        <w:spacing w:after="0" w:line="240" w:lineRule="auto"/>
        <w:rPr>
          <w:rFonts w:ascii="Arial" w:hAnsi="Arial" w:cs="Arial"/>
          <w:b/>
          <w:bCs/>
          <w:sz w:val="16"/>
          <w:szCs w:val="16"/>
          <w:vertAlign w:val="superscript"/>
        </w:rPr>
      </w:pPr>
      <w:r>
        <w:rPr>
          <w:rFonts w:ascii="Arial" w:hAnsi="Arial" w:cs="Arial"/>
          <w:sz w:val="16"/>
          <w:szCs w:val="16"/>
        </w:rPr>
        <w:t>James Dinsmore</w:t>
      </w:r>
      <w:r w:rsidR="00DB4BB7" w:rsidRPr="000B41F4">
        <w:rPr>
          <w:rFonts w:ascii="Arial" w:hAnsi="Arial" w:cs="Arial"/>
          <w:sz w:val="16"/>
          <w:szCs w:val="16"/>
        </w:rPr>
        <w:t xml:space="preserve"> is located at </w:t>
      </w:r>
      <w:r>
        <w:rPr>
          <w:rFonts w:ascii="Arial" w:hAnsi="Arial" w:cs="Arial"/>
          <w:sz w:val="16"/>
          <w:szCs w:val="16"/>
        </w:rPr>
        <w:t>Evergreen Wealth Solutions 1000 Commerce Park Dr Suite 407 Williamsport PA 17701</w:t>
      </w:r>
      <w:r w:rsidR="00DB4BB7" w:rsidRPr="000B41F4">
        <w:rPr>
          <w:rFonts w:ascii="Arial" w:hAnsi="Arial" w:cs="Arial"/>
          <w:sz w:val="16"/>
          <w:szCs w:val="16"/>
        </w:rPr>
        <w:t xml:space="preserve"> and can be reached at </w:t>
      </w:r>
      <w:r>
        <w:rPr>
          <w:rFonts w:ascii="Arial" w:hAnsi="Arial" w:cs="Arial"/>
          <w:sz w:val="16"/>
          <w:szCs w:val="16"/>
        </w:rPr>
        <w:t>570.601.6960</w:t>
      </w:r>
    </w:p>
    <w:sectPr w:rsidR="00DB4BB7" w:rsidRPr="000B41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8524C9"/>
    <w:multiLevelType w:val="hybridMultilevel"/>
    <w:tmpl w:val="B896D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4B48F5"/>
    <w:multiLevelType w:val="hybridMultilevel"/>
    <w:tmpl w:val="3698D2F4"/>
    <w:lvl w:ilvl="0" w:tplc="AC1E6BC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C721D2"/>
    <w:multiLevelType w:val="hybridMultilevel"/>
    <w:tmpl w:val="7ED2B51E"/>
    <w:lvl w:ilvl="0" w:tplc="3466A2BC">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FAF6CA8"/>
    <w:multiLevelType w:val="hybridMultilevel"/>
    <w:tmpl w:val="7360BC48"/>
    <w:lvl w:ilvl="0" w:tplc="111804CC">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F70B2F"/>
    <w:multiLevelType w:val="hybridMultilevel"/>
    <w:tmpl w:val="E56E37C6"/>
    <w:lvl w:ilvl="0" w:tplc="38A8F39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ED52B14"/>
    <w:multiLevelType w:val="hybridMultilevel"/>
    <w:tmpl w:val="40F8C418"/>
    <w:lvl w:ilvl="0" w:tplc="5142C28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FB0"/>
    <w:rsid w:val="00010774"/>
    <w:rsid w:val="000130C7"/>
    <w:rsid w:val="000241C0"/>
    <w:rsid w:val="000262F8"/>
    <w:rsid w:val="00027069"/>
    <w:rsid w:val="00055232"/>
    <w:rsid w:val="00072672"/>
    <w:rsid w:val="0007469B"/>
    <w:rsid w:val="000765B4"/>
    <w:rsid w:val="000B2F8A"/>
    <w:rsid w:val="000B3F7D"/>
    <w:rsid w:val="000B41F4"/>
    <w:rsid w:val="000D5AC2"/>
    <w:rsid w:val="000D6408"/>
    <w:rsid w:val="000D798B"/>
    <w:rsid w:val="000F39B8"/>
    <w:rsid w:val="001260D8"/>
    <w:rsid w:val="0013721C"/>
    <w:rsid w:val="001471F0"/>
    <w:rsid w:val="0015288D"/>
    <w:rsid w:val="001659C2"/>
    <w:rsid w:val="00176BCA"/>
    <w:rsid w:val="001A1462"/>
    <w:rsid w:val="001F3C64"/>
    <w:rsid w:val="00200CD6"/>
    <w:rsid w:val="00206D87"/>
    <w:rsid w:val="002075EA"/>
    <w:rsid w:val="00213DB5"/>
    <w:rsid w:val="00216E02"/>
    <w:rsid w:val="00233E58"/>
    <w:rsid w:val="00243E47"/>
    <w:rsid w:val="002539FC"/>
    <w:rsid w:val="002638A8"/>
    <w:rsid w:val="00277A72"/>
    <w:rsid w:val="0028706E"/>
    <w:rsid w:val="002A2A7A"/>
    <w:rsid w:val="002A4F16"/>
    <w:rsid w:val="002B0AF0"/>
    <w:rsid w:val="002B3B26"/>
    <w:rsid w:val="00307038"/>
    <w:rsid w:val="00382B52"/>
    <w:rsid w:val="003842CC"/>
    <w:rsid w:val="003B3A47"/>
    <w:rsid w:val="003C234C"/>
    <w:rsid w:val="003C564E"/>
    <w:rsid w:val="003D12D5"/>
    <w:rsid w:val="003E2931"/>
    <w:rsid w:val="003E771E"/>
    <w:rsid w:val="00412BFF"/>
    <w:rsid w:val="00421256"/>
    <w:rsid w:val="00442BC2"/>
    <w:rsid w:val="00446DB9"/>
    <w:rsid w:val="004551F1"/>
    <w:rsid w:val="00470EE5"/>
    <w:rsid w:val="004A320A"/>
    <w:rsid w:val="004E7EF9"/>
    <w:rsid w:val="00514F05"/>
    <w:rsid w:val="00515286"/>
    <w:rsid w:val="005209FE"/>
    <w:rsid w:val="0053128C"/>
    <w:rsid w:val="005540B4"/>
    <w:rsid w:val="0057239C"/>
    <w:rsid w:val="005831DF"/>
    <w:rsid w:val="0059607B"/>
    <w:rsid w:val="005A300A"/>
    <w:rsid w:val="005B5DB0"/>
    <w:rsid w:val="005C15A9"/>
    <w:rsid w:val="005D2C6D"/>
    <w:rsid w:val="005E7074"/>
    <w:rsid w:val="005F2590"/>
    <w:rsid w:val="00623028"/>
    <w:rsid w:val="006325B0"/>
    <w:rsid w:val="00656B07"/>
    <w:rsid w:val="00661AA6"/>
    <w:rsid w:val="00672479"/>
    <w:rsid w:val="006A1EBF"/>
    <w:rsid w:val="006A4245"/>
    <w:rsid w:val="006E0985"/>
    <w:rsid w:val="00705CA1"/>
    <w:rsid w:val="007349F3"/>
    <w:rsid w:val="00740B47"/>
    <w:rsid w:val="00746855"/>
    <w:rsid w:val="007624C1"/>
    <w:rsid w:val="00787B7C"/>
    <w:rsid w:val="00790BEE"/>
    <w:rsid w:val="007B0639"/>
    <w:rsid w:val="007B347D"/>
    <w:rsid w:val="007C0D6F"/>
    <w:rsid w:val="007C671A"/>
    <w:rsid w:val="0080246B"/>
    <w:rsid w:val="008231E9"/>
    <w:rsid w:val="00831AFB"/>
    <w:rsid w:val="0084532D"/>
    <w:rsid w:val="00861025"/>
    <w:rsid w:val="008656D8"/>
    <w:rsid w:val="00875EE4"/>
    <w:rsid w:val="008A6896"/>
    <w:rsid w:val="008B3CE0"/>
    <w:rsid w:val="008C24D5"/>
    <w:rsid w:val="008E1FB0"/>
    <w:rsid w:val="008E394B"/>
    <w:rsid w:val="00906EAE"/>
    <w:rsid w:val="009232AA"/>
    <w:rsid w:val="009335EF"/>
    <w:rsid w:val="009402AE"/>
    <w:rsid w:val="009464E0"/>
    <w:rsid w:val="00961367"/>
    <w:rsid w:val="00972681"/>
    <w:rsid w:val="009B2D18"/>
    <w:rsid w:val="009B56F4"/>
    <w:rsid w:val="009F0918"/>
    <w:rsid w:val="009F3024"/>
    <w:rsid w:val="00A20850"/>
    <w:rsid w:val="00A322A4"/>
    <w:rsid w:val="00A33C4A"/>
    <w:rsid w:val="00A56E8D"/>
    <w:rsid w:val="00A96349"/>
    <w:rsid w:val="00AB2C94"/>
    <w:rsid w:val="00AD4E48"/>
    <w:rsid w:val="00AE53CE"/>
    <w:rsid w:val="00AE66D4"/>
    <w:rsid w:val="00AF43E8"/>
    <w:rsid w:val="00AF542F"/>
    <w:rsid w:val="00B00C30"/>
    <w:rsid w:val="00B5034B"/>
    <w:rsid w:val="00B6448A"/>
    <w:rsid w:val="00B66309"/>
    <w:rsid w:val="00B72C76"/>
    <w:rsid w:val="00B97C7E"/>
    <w:rsid w:val="00BA523B"/>
    <w:rsid w:val="00BA6EF8"/>
    <w:rsid w:val="00BB6BC1"/>
    <w:rsid w:val="00BC0C60"/>
    <w:rsid w:val="00BC251B"/>
    <w:rsid w:val="00BD1337"/>
    <w:rsid w:val="00BD7CDC"/>
    <w:rsid w:val="00C043E5"/>
    <w:rsid w:val="00C06473"/>
    <w:rsid w:val="00C715CA"/>
    <w:rsid w:val="00C763FD"/>
    <w:rsid w:val="00C8451F"/>
    <w:rsid w:val="00CA4F6C"/>
    <w:rsid w:val="00CA649F"/>
    <w:rsid w:val="00CA7973"/>
    <w:rsid w:val="00CC4377"/>
    <w:rsid w:val="00CD33D0"/>
    <w:rsid w:val="00CD6285"/>
    <w:rsid w:val="00CE4D81"/>
    <w:rsid w:val="00D1067C"/>
    <w:rsid w:val="00D157F7"/>
    <w:rsid w:val="00D46A64"/>
    <w:rsid w:val="00D67208"/>
    <w:rsid w:val="00D965C8"/>
    <w:rsid w:val="00DA1297"/>
    <w:rsid w:val="00DA5852"/>
    <w:rsid w:val="00DB16CB"/>
    <w:rsid w:val="00DB3457"/>
    <w:rsid w:val="00DB4BB7"/>
    <w:rsid w:val="00DC1F85"/>
    <w:rsid w:val="00DE163C"/>
    <w:rsid w:val="00DE556E"/>
    <w:rsid w:val="00DE5C8F"/>
    <w:rsid w:val="00E21197"/>
    <w:rsid w:val="00E27E5B"/>
    <w:rsid w:val="00E3498C"/>
    <w:rsid w:val="00E76B5A"/>
    <w:rsid w:val="00E84D68"/>
    <w:rsid w:val="00E92E36"/>
    <w:rsid w:val="00EB4F39"/>
    <w:rsid w:val="00ED1CDE"/>
    <w:rsid w:val="00ED565C"/>
    <w:rsid w:val="00EF0AA1"/>
    <w:rsid w:val="00F00F3D"/>
    <w:rsid w:val="00F13B90"/>
    <w:rsid w:val="00F30E27"/>
    <w:rsid w:val="00F34C15"/>
    <w:rsid w:val="00F428D2"/>
    <w:rsid w:val="00F4555E"/>
    <w:rsid w:val="00F47550"/>
    <w:rsid w:val="00F84983"/>
    <w:rsid w:val="00F902AB"/>
    <w:rsid w:val="00FA7A10"/>
    <w:rsid w:val="00FC0FBE"/>
    <w:rsid w:val="00FC5E4A"/>
    <w:rsid w:val="00FC71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F6992"/>
  <w15:chartTrackingRefBased/>
  <w15:docId w15:val="{E59E362A-11B9-433D-B54F-D99417F7E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1FB0"/>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8E1FB0"/>
    <w:rPr>
      <w:rFonts w:ascii="Times New Roman" w:hAnsi="Times New Roman" w:cs="Times New Roman" w:hint="default"/>
      <w:color w:val="0000FF"/>
      <w:u w:val="single"/>
    </w:rPr>
  </w:style>
  <w:style w:type="paragraph" w:styleId="NoSpacing">
    <w:name w:val="No Spacing"/>
    <w:uiPriority w:val="1"/>
    <w:qFormat/>
    <w:rsid w:val="008E1FB0"/>
    <w:pPr>
      <w:spacing w:after="0" w:line="240" w:lineRule="auto"/>
    </w:pPr>
  </w:style>
  <w:style w:type="character" w:styleId="UnresolvedMention">
    <w:name w:val="Unresolved Mention"/>
    <w:basedOn w:val="DefaultParagraphFont"/>
    <w:uiPriority w:val="99"/>
    <w:semiHidden/>
    <w:unhideWhenUsed/>
    <w:rsid w:val="009464E0"/>
    <w:rPr>
      <w:color w:val="605E5C"/>
      <w:shd w:val="clear" w:color="auto" w:fill="E1DFDD"/>
    </w:rPr>
  </w:style>
  <w:style w:type="paragraph" w:styleId="ListParagraph">
    <w:name w:val="List Paragraph"/>
    <w:basedOn w:val="Normal"/>
    <w:uiPriority w:val="34"/>
    <w:qFormat/>
    <w:rsid w:val="006325B0"/>
    <w:pPr>
      <w:ind w:left="720"/>
      <w:contextualSpacing/>
    </w:pPr>
  </w:style>
  <w:style w:type="paragraph" w:styleId="BalloonText">
    <w:name w:val="Balloon Text"/>
    <w:basedOn w:val="Normal"/>
    <w:link w:val="BalloonTextChar"/>
    <w:uiPriority w:val="99"/>
    <w:semiHidden/>
    <w:unhideWhenUsed/>
    <w:rsid w:val="00BB6B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6BC1"/>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15288D"/>
    <w:rPr>
      <w:sz w:val="16"/>
      <w:szCs w:val="16"/>
    </w:rPr>
  </w:style>
  <w:style w:type="paragraph" w:styleId="CommentText">
    <w:name w:val="annotation text"/>
    <w:basedOn w:val="Normal"/>
    <w:link w:val="CommentTextChar"/>
    <w:uiPriority w:val="99"/>
    <w:semiHidden/>
    <w:unhideWhenUsed/>
    <w:rsid w:val="0015288D"/>
    <w:pPr>
      <w:spacing w:line="240" w:lineRule="auto"/>
    </w:pPr>
    <w:rPr>
      <w:sz w:val="20"/>
      <w:szCs w:val="20"/>
    </w:rPr>
  </w:style>
  <w:style w:type="character" w:customStyle="1" w:styleId="CommentTextChar">
    <w:name w:val="Comment Text Char"/>
    <w:basedOn w:val="DefaultParagraphFont"/>
    <w:link w:val="CommentText"/>
    <w:uiPriority w:val="99"/>
    <w:semiHidden/>
    <w:rsid w:val="0015288D"/>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15288D"/>
    <w:rPr>
      <w:b/>
      <w:bCs/>
    </w:rPr>
  </w:style>
  <w:style w:type="character" w:customStyle="1" w:styleId="CommentSubjectChar">
    <w:name w:val="Comment Subject Char"/>
    <w:basedOn w:val="CommentTextChar"/>
    <w:link w:val="CommentSubject"/>
    <w:uiPriority w:val="99"/>
    <w:semiHidden/>
    <w:rsid w:val="0015288D"/>
    <w:rPr>
      <w:rFonts w:ascii="Calibri" w:eastAsia="Calibri" w:hAnsi="Calibri" w:cs="Times New Roman"/>
      <w:b/>
      <w:bCs/>
      <w:sz w:val="20"/>
      <w:szCs w:val="20"/>
    </w:rPr>
  </w:style>
  <w:style w:type="character" w:styleId="FollowedHyperlink">
    <w:name w:val="FollowedHyperlink"/>
    <w:basedOn w:val="DefaultParagraphFont"/>
    <w:uiPriority w:val="99"/>
    <w:semiHidden/>
    <w:unhideWhenUsed/>
    <w:rsid w:val="00A20850"/>
    <w:rPr>
      <w:color w:val="954F72" w:themeColor="followedHyperlink"/>
      <w:u w:val="single"/>
    </w:rPr>
  </w:style>
  <w:style w:type="table" w:styleId="TableGrid">
    <w:name w:val="Table Grid"/>
    <w:basedOn w:val="TableNormal"/>
    <w:uiPriority w:val="39"/>
    <w:rsid w:val="00382B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reeronestop.org/"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ol.gov/general/topic/unemployment-insurance" TargetMode="External"/><Relationship Id="rId5" Type="http://schemas.openxmlformats.org/officeDocument/2006/relationships/styles" Target="styles.xml"/><Relationship Id="rId10" Type="http://schemas.openxmlformats.org/officeDocument/2006/relationships/hyperlink" Target="https://www.dol.gov/" TargetMode="External"/><Relationship Id="rId4" Type="http://schemas.openxmlformats.org/officeDocument/2006/relationships/numbering" Target="numbering.xml"/><Relationship Id="rId9" Type="http://schemas.openxmlformats.org/officeDocument/2006/relationships/hyperlink" Target="https://www.careeronestop.org/LocalHelp/UnemploymentBenefits/Find-Unemployment-Benefit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373F468A5913A4799745AA5E94AFAF2" ma:contentTypeVersion="13" ma:contentTypeDescription="Create a new document." ma:contentTypeScope="" ma:versionID="d7c85261e3ca7bf17f20bd9d7245a101">
  <xsd:schema xmlns:xsd="http://www.w3.org/2001/XMLSchema" xmlns:xs="http://www.w3.org/2001/XMLSchema" xmlns:p="http://schemas.microsoft.com/office/2006/metadata/properties" xmlns:ns3="3bbd5378-9135-4de2-9759-1f52e076d729" xmlns:ns4="056e8379-810a-4da7-b79d-02b1ce959323" targetNamespace="http://schemas.microsoft.com/office/2006/metadata/properties" ma:root="true" ma:fieldsID="430cfec4a7e4b9216fb55b5c39e3faaa" ns3:_="" ns4:_="">
    <xsd:import namespace="3bbd5378-9135-4de2-9759-1f52e076d729"/>
    <xsd:import namespace="056e8379-810a-4da7-b79d-02b1ce95932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bd5378-9135-4de2-9759-1f52e076d72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6e8379-810a-4da7-b79d-02b1ce95932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58BC56-8D87-47C1-99DA-50C6D4E513A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5F0B695-BC4E-4AF0-AE3D-1F74BA32C9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bd5378-9135-4de2-9759-1f52e076d729"/>
    <ds:schemaRef ds:uri="056e8379-810a-4da7-b79d-02b1ce9593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EE3D63-9E63-48D9-8997-F28698A57D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1072</Words>
  <Characters>6112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Hays</dc:creator>
  <cp:keywords/>
  <dc:description/>
  <cp:lastModifiedBy>Jim Dinsmore</cp:lastModifiedBy>
  <cp:revision>2</cp:revision>
  <dcterms:created xsi:type="dcterms:W3CDTF">2020-12-31T16:39:00Z</dcterms:created>
  <dcterms:modified xsi:type="dcterms:W3CDTF">2020-12-31T16:39:00Z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0x0101004373F468A5913A4799745AA5E94AFAF2</vt:lpwstr>
  </property>
</Properties>
</file>